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right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right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rPr>
          <w:rFonts w:hint="eastAsia" w:ascii="黑体" w:hAnsi="黑体" w:eastAsia="黑体"/>
          <w:sz w:val="32"/>
          <w:szCs w:val="32"/>
          <w:lang w:val="en-US" w:eastAsia="zh-CN"/>
        </w:rPr>
      </w:pPr>
      <w:r>
        <w:rPr>
          <w:rFonts w:hint="eastAsia" w:ascii="黑体" w:hAnsi="黑体" w:eastAsia="黑体"/>
          <w:sz w:val="32"/>
          <w:szCs w:val="32"/>
          <w:lang w:eastAsia="zh-CN"/>
        </w:rPr>
        <w:t>附件</w:t>
      </w:r>
      <w:r>
        <w:rPr>
          <w:rFonts w:hint="eastAsia" w:ascii="黑体" w:hAnsi="黑体" w:eastAsia="黑体"/>
          <w:sz w:val="32"/>
          <w:szCs w:val="32"/>
          <w:lang w:val="en-US" w:eastAsia="zh-CN"/>
        </w:rPr>
        <w:t xml:space="preserve">1 </w:t>
      </w:r>
    </w:p>
    <w:p>
      <w:pPr>
        <w:jc w:val="center"/>
        <w:rPr>
          <w:rFonts w:hint="eastAsia" w:ascii="宋体" w:hAnsi="宋体" w:eastAsia="宋体" w:cs="宋体"/>
          <w:b w:val="0"/>
          <w:bCs w:val="0"/>
          <w:color w:val="auto"/>
          <w:sz w:val="44"/>
          <w:szCs w:val="44"/>
          <w:lang w:val="en-US" w:eastAsia="zh-CN"/>
        </w:rPr>
      </w:pPr>
    </w:p>
    <w:p>
      <w:pPr>
        <w:jc w:val="center"/>
        <w:rPr>
          <w:rFonts w:hint="eastAsia" w:ascii="宋体" w:hAnsi="宋体" w:eastAsia="宋体" w:cs="宋体"/>
          <w:b w:val="0"/>
          <w:bCs w:val="0"/>
          <w:color w:val="auto"/>
          <w:sz w:val="44"/>
          <w:szCs w:val="4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44"/>
          <w:szCs w:val="44"/>
          <w:lang w:val="en-US" w:eastAsia="zh-CN"/>
        </w:rPr>
        <w:t>威海市</w:t>
      </w:r>
      <w:r>
        <w:rPr>
          <w:rFonts w:hint="eastAsia" w:ascii="宋体" w:hAnsi="宋体" w:eastAsia="宋体" w:cs="宋体"/>
          <w:b w:val="0"/>
          <w:bCs w:val="0"/>
          <w:color w:val="auto"/>
          <w:sz w:val="44"/>
          <w:szCs w:val="44"/>
        </w:rPr>
        <w:t>吊装职业技能竞赛</w:t>
      </w:r>
      <w:r>
        <w:rPr>
          <w:rFonts w:hint="eastAsia" w:ascii="宋体" w:hAnsi="宋体" w:eastAsia="宋体" w:cs="宋体"/>
          <w:b w:val="0"/>
          <w:bCs w:val="0"/>
          <w:color w:val="auto"/>
          <w:sz w:val="44"/>
          <w:szCs w:val="44"/>
          <w:lang w:val="en-US" w:eastAsia="zh-CN"/>
        </w:rPr>
        <w:t>组委会名单</w:t>
      </w:r>
    </w:p>
    <w:p>
      <w:pPr>
        <w:jc w:val="both"/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>
      <w:pPr>
        <w:jc w:val="both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威海市</w:t>
      </w:r>
      <w:r>
        <w:rPr>
          <w:rFonts w:hint="eastAsia" w:ascii="仿宋" w:hAnsi="仿宋" w:eastAsia="仿宋" w:cs="仿宋"/>
          <w:sz w:val="32"/>
          <w:szCs w:val="32"/>
        </w:rPr>
        <w:t>吊装职业技能竞赛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组委会主任      庄晓亭</w:t>
      </w:r>
    </w:p>
    <w:p>
      <w:pPr>
        <w:jc w:val="both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威海市</w:t>
      </w:r>
      <w:r>
        <w:rPr>
          <w:rFonts w:hint="eastAsia" w:ascii="仿宋" w:hAnsi="仿宋" w:eastAsia="仿宋" w:cs="仿宋"/>
          <w:sz w:val="32"/>
          <w:szCs w:val="32"/>
        </w:rPr>
        <w:t>吊装职业技能竞赛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组委会副主任    崔继江</w:t>
      </w:r>
    </w:p>
    <w:p>
      <w:pPr>
        <w:ind w:firstLine="6080" w:firstLineChars="1900"/>
        <w:jc w:val="both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王东君</w:t>
      </w:r>
    </w:p>
    <w:p>
      <w:pPr>
        <w:jc w:val="both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 xml:space="preserve">                                      王传波</w:t>
      </w:r>
    </w:p>
    <w:p>
      <w:pPr>
        <w:jc w:val="both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威海市</w:t>
      </w:r>
      <w:r>
        <w:rPr>
          <w:rFonts w:hint="eastAsia" w:ascii="仿宋" w:hAnsi="仿宋" w:eastAsia="仿宋" w:cs="仿宋"/>
          <w:sz w:val="32"/>
          <w:szCs w:val="32"/>
        </w:rPr>
        <w:t>吊装职业技能竞赛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组委会副主任委员</w:t>
      </w:r>
    </w:p>
    <w:p>
      <w:pPr>
        <w:jc w:val="both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丛国日   盛宏伟   李月波    孙吉昕</w:t>
      </w:r>
    </w:p>
    <w:p>
      <w:pPr>
        <w:jc w:val="both"/>
        <w:rPr>
          <w:rFonts w:hint="eastAsia" w:asciiTheme="majorEastAsia" w:hAnsiTheme="majorEastAsia" w:eastAsiaTheme="majorEastAsia"/>
          <w:sz w:val="28"/>
          <w:szCs w:val="28"/>
          <w:lang w:val="en-US" w:eastAsia="zh-CN"/>
        </w:rPr>
      </w:pPr>
    </w:p>
    <w:p>
      <w:pPr>
        <w:rPr>
          <w:rFonts w:hint="eastAsia" w:ascii="黑体" w:hAnsi="黑体" w:eastAsia="黑体"/>
          <w:sz w:val="32"/>
          <w:szCs w:val="32"/>
        </w:rPr>
      </w:pPr>
    </w:p>
    <w:p>
      <w:pPr>
        <w:rPr>
          <w:rFonts w:hint="eastAsia" w:ascii="黑体" w:hAnsi="黑体" w:eastAsia="黑体"/>
          <w:sz w:val="32"/>
          <w:szCs w:val="32"/>
        </w:rPr>
      </w:pPr>
    </w:p>
    <w:p>
      <w:pPr>
        <w:rPr>
          <w:rFonts w:hint="eastAsia" w:ascii="黑体" w:hAnsi="黑体" w:eastAsia="黑体"/>
          <w:sz w:val="32"/>
          <w:szCs w:val="32"/>
        </w:rPr>
      </w:pPr>
    </w:p>
    <w:p>
      <w:pPr>
        <w:rPr>
          <w:rFonts w:hint="eastAsia" w:ascii="黑体" w:hAnsi="黑体" w:eastAsia="黑体"/>
          <w:sz w:val="32"/>
          <w:szCs w:val="32"/>
        </w:rPr>
      </w:pPr>
    </w:p>
    <w:p>
      <w:pPr>
        <w:rPr>
          <w:rFonts w:hint="eastAsia" w:ascii="黑体" w:hAnsi="黑体" w:eastAsia="黑体"/>
          <w:sz w:val="32"/>
          <w:szCs w:val="32"/>
        </w:rPr>
      </w:pPr>
    </w:p>
    <w:p>
      <w:pPr>
        <w:rPr>
          <w:rFonts w:hint="eastAsia" w:ascii="黑体" w:hAnsi="黑体" w:eastAsia="黑体"/>
          <w:sz w:val="32"/>
          <w:szCs w:val="32"/>
        </w:rPr>
      </w:pPr>
    </w:p>
    <w:p>
      <w:pPr>
        <w:rPr>
          <w:rFonts w:hint="eastAsia" w:ascii="黑体" w:hAnsi="黑体" w:eastAsia="黑体"/>
          <w:sz w:val="32"/>
          <w:szCs w:val="32"/>
        </w:rPr>
      </w:pPr>
    </w:p>
    <w:p>
      <w:pPr>
        <w:rPr>
          <w:rFonts w:hint="eastAsia" w:ascii="黑体" w:hAnsi="黑体" w:eastAsia="黑体"/>
          <w:sz w:val="32"/>
          <w:szCs w:val="32"/>
        </w:rPr>
      </w:pPr>
    </w:p>
    <w:p>
      <w:pPr>
        <w:rPr>
          <w:rFonts w:hint="eastAsia" w:ascii="黑体" w:hAnsi="黑体" w:eastAsia="黑体"/>
          <w:sz w:val="32"/>
          <w:szCs w:val="32"/>
        </w:rPr>
      </w:pPr>
    </w:p>
    <w:p>
      <w:pPr>
        <w:rPr>
          <w:rFonts w:ascii="宋体" w:hAnsi="宋体"/>
          <w:b/>
          <w:sz w:val="44"/>
          <w:szCs w:val="44"/>
        </w:rPr>
      </w:pPr>
      <w:bookmarkStart w:id="0" w:name="_GoBack"/>
      <w:bookmarkEnd w:id="0"/>
      <w:r>
        <w:rPr>
          <w:rFonts w:hint="eastAsia" w:ascii="黑体" w:hAnsi="黑体" w:eastAsia="黑体"/>
          <w:sz w:val="32"/>
          <w:szCs w:val="32"/>
        </w:rPr>
        <w:t>附件2</w:t>
      </w:r>
    </w:p>
    <w:p>
      <w:pPr>
        <w:jc w:val="center"/>
        <w:rPr>
          <w:rFonts w:hint="eastAsia" w:ascii="黑体" w:hAnsi="黑体" w:eastAsia="黑体"/>
          <w:sz w:val="32"/>
          <w:szCs w:val="32"/>
          <w:lang w:val="en-US" w:eastAsia="zh-CN"/>
        </w:rPr>
      </w:pPr>
      <w:r>
        <w:rPr>
          <w:rFonts w:hint="eastAsia" w:ascii="黑体" w:hAnsi="黑体" w:eastAsia="黑体"/>
          <w:sz w:val="32"/>
          <w:szCs w:val="32"/>
          <w:lang w:val="en-US" w:eastAsia="zh-CN"/>
        </w:rPr>
        <w:t>参赛选手报名表</w:t>
      </w:r>
    </w:p>
    <w:p>
      <w:pPr>
        <w:jc w:val="center"/>
        <w:rPr>
          <w:rFonts w:ascii="宋体" w:hAnsi="宋体"/>
          <w:b/>
          <w:sz w:val="10"/>
          <w:szCs w:val="10"/>
        </w:rPr>
      </w:pPr>
    </w:p>
    <w:tbl>
      <w:tblPr>
        <w:tblStyle w:val="8"/>
        <w:tblW w:w="9609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96"/>
        <w:gridCol w:w="259"/>
        <w:gridCol w:w="260"/>
        <w:gridCol w:w="261"/>
        <w:gridCol w:w="71"/>
        <w:gridCol w:w="189"/>
        <w:gridCol w:w="260"/>
        <w:gridCol w:w="260"/>
        <w:gridCol w:w="260"/>
        <w:gridCol w:w="165"/>
        <w:gridCol w:w="95"/>
        <w:gridCol w:w="260"/>
        <w:gridCol w:w="259"/>
        <w:gridCol w:w="236"/>
        <w:gridCol w:w="24"/>
        <w:gridCol w:w="260"/>
        <w:gridCol w:w="143"/>
        <w:gridCol w:w="117"/>
        <w:gridCol w:w="260"/>
        <w:gridCol w:w="261"/>
        <w:gridCol w:w="69"/>
        <w:gridCol w:w="191"/>
        <w:gridCol w:w="260"/>
        <w:gridCol w:w="260"/>
        <w:gridCol w:w="281"/>
        <w:gridCol w:w="995"/>
        <w:gridCol w:w="139"/>
        <w:gridCol w:w="565"/>
        <w:gridCol w:w="428"/>
        <w:gridCol w:w="132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8" w:hRule="atLeast"/>
        </w:trPr>
        <w:tc>
          <w:tcPr>
            <w:tcW w:w="1196" w:type="dxa"/>
            <w:vAlign w:val="center"/>
          </w:tcPr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>姓  名</w:t>
            </w:r>
          </w:p>
        </w:tc>
        <w:tc>
          <w:tcPr>
            <w:tcW w:w="3262" w:type="dxa"/>
            <w:gridSpan w:val="16"/>
            <w:vAlign w:val="center"/>
          </w:tcPr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</w:p>
        </w:tc>
        <w:tc>
          <w:tcPr>
            <w:tcW w:w="1699" w:type="dxa"/>
            <w:gridSpan w:val="8"/>
            <w:vAlign w:val="center"/>
          </w:tcPr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>性  别</w:t>
            </w:r>
          </w:p>
        </w:tc>
        <w:tc>
          <w:tcPr>
            <w:tcW w:w="1699" w:type="dxa"/>
            <w:gridSpan w:val="3"/>
            <w:vAlign w:val="center"/>
          </w:tcPr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</w:p>
        </w:tc>
        <w:tc>
          <w:tcPr>
            <w:tcW w:w="1753" w:type="dxa"/>
            <w:gridSpan w:val="2"/>
            <w:vMerge w:val="restart"/>
            <w:vAlign w:val="center"/>
          </w:tcPr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>照片</w:t>
            </w:r>
          </w:p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>2寸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98" w:hRule="atLeast"/>
        </w:trPr>
        <w:tc>
          <w:tcPr>
            <w:tcW w:w="1196" w:type="dxa"/>
            <w:vAlign w:val="center"/>
          </w:tcPr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>特种作业操作资格证号</w:t>
            </w:r>
          </w:p>
        </w:tc>
        <w:tc>
          <w:tcPr>
            <w:tcW w:w="3262" w:type="dxa"/>
            <w:gridSpan w:val="16"/>
            <w:vAlign w:val="center"/>
          </w:tcPr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</w:p>
        </w:tc>
        <w:tc>
          <w:tcPr>
            <w:tcW w:w="1699" w:type="dxa"/>
            <w:gridSpan w:val="8"/>
            <w:vAlign w:val="center"/>
          </w:tcPr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>从事本职业</w:t>
            </w:r>
          </w:p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>年限</w:t>
            </w:r>
          </w:p>
        </w:tc>
        <w:tc>
          <w:tcPr>
            <w:tcW w:w="1699" w:type="dxa"/>
            <w:gridSpan w:val="3"/>
            <w:vAlign w:val="center"/>
          </w:tcPr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</w:p>
        </w:tc>
        <w:tc>
          <w:tcPr>
            <w:tcW w:w="1753" w:type="dxa"/>
            <w:gridSpan w:val="2"/>
            <w:vMerge w:val="continue"/>
            <w:vAlign w:val="center"/>
          </w:tcPr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45" w:hRule="atLeast"/>
        </w:trPr>
        <w:tc>
          <w:tcPr>
            <w:tcW w:w="1196" w:type="dxa"/>
            <w:vAlign w:val="center"/>
          </w:tcPr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>家庭住址</w:t>
            </w:r>
          </w:p>
        </w:tc>
        <w:tc>
          <w:tcPr>
            <w:tcW w:w="8413" w:type="dxa"/>
            <w:gridSpan w:val="29"/>
            <w:vAlign w:val="center"/>
          </w:tcPr>
          <w:p>
            <w:pPr>
              <w:ind w:firstLine="1080" w:firstLineChars="450"/>
              <w:jc w:val="center"/>
              <w:rPr>
                <w:rFonts w:ascii="仿宋" w:hAnsi="仿宋" w:eastAsia="仿宋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>省         市         县（市）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45" w:hRule="atLeast"/>
        </w:trPr>
        <w:tc>
          <w:tcPr>
            <w:tcW w:w="1196" w:type="dxa"/>
            <w:vAlign w:val="center"/>
          </w:tcPr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>身份证号</w:t>
            </w:r>
          </w:p>
        </w:tc>
        <w:tc>
          <w:tcPr>
            <w:tcW w:w="259" w:type="dxa"/>
            <w:vAlign w:val="center"/>
          </w:tcPr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</w:p>
        </w:tc>
        <w:tc>
          <w:tcPr>
            <w:tcW w:w="260" w:type="dxa"/>
            <w:vAlign w:val="center"/>
          </w:tcPr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</w:p>
        </w:tc>
        <w:tc>
          <w:tcPr>
            <w:tcW w:w="261" w:type="dxa"/>
            <w:vAlign w:val="center"/>
          </w:tcPr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</w:p>
        </w:tc>
        <w:tc>
          <w:tcPr>
            <w:tcW w:w="260" w:type="dxa"/>
            <w:gridSpan w:val="2"/>
            <w:vAlign w:val="center"/>
          </w:tcPr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</w:p>
        </w:tc>
        <w:tc>
          <w:tcPr>
            <w:tcW w:w="260" w:type="dxa"/>
            <w:vAlign w:val="center"/>
          </w:tcPr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</w:p>
        </w:tc>
        <w:tc>
          <w:tcPr>
            <w:tcW w:w="260" w:type="dxa"/>
            <w:vAlign w:val="center"/>
          </w:tcPr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</w:p>
        </w:tc>
        <w:tc>
          <w:tcPr>
            <w:tcW w:w="260" w:type="dxa"/>
            <w:vAlign w:val="center"/>
          </w:tcPr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</w:p>
        </w:tc>
        <w:tc>
          <w:tcPr>
            <w:tcW w:w="260" w:type="dxa"/>
            <w:gridSpan w:val="2"/>
            <w:vAlign w:val="center"/>
          </w:tcPr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</w:p>
        </w:tc>
        <w:tc>
          <w:tcPr>
            <w:tcW w:w="260" w:type="dxa"/>
            <w:vAlign w:val="center"/>
          </w:tcPr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</w:p>
        </w:tc>
        <w:tc>
          <w:tcPr>
            <w:tcW w:w="259" w:type="dxa"/>
            <w:vAlign w:val="center"/>
          </w:tcPr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</w:p>
        </w:tc>
        <w:tc>
          <w:tcPr>
            <w:tcW w:w="260" w:type="dxa"/>
            <w:gridSpan w:val="2"/>
            <w:vAlign w:val="center"/>
          </w:tcPr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</w:p>
        </w:tc>
        <w:tc>
          <w:tcPr>
            <w:tcW w:w="260" w:type="dxa"/>
            <w:vAlign w:val="center"/>
          </w:tcPr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</w:p>
        </w:tc>
        <w:tc>
          <w:tcPr>
            <w:tcW w:w="260" w:type="dxa"/>
            <w:gridSpan w:val="2"/>
            <w:vAlign w:val="center"/>
          </w:tcPr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</w:p>
        </w:tc>
        <w:tc>
          <w:tcPr>
            <w:tcW w:w="260" w:type="dxa"/>
            <w:vAlign w:val="center"/>
          </w:tcPr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</w:p>
        </w:tc>
        <w:tc>
          <w:tcPr>
            <w:tcW w:w="261" w:type="dxa"/>
            <w:vAlign w:val="center"/>
          </w:tcPr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</w:p>
        </w:tc>
        <w:tc>
          <w:tcPr>
            <w:tcW w:w="260" w:type="dxa"/>
            <w:gridSpan w:val="2"/>
            <w:vAlign w:val="center"/>
          </w:tcPr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</w:p>
        </w:tc>
        <w:tc>
          <w:tcPr>
            <w:tcW w:w="260" w:type="dxa"/>
            <w:vAlign w:val="center"/>
          </w:tcPr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</w:p>
        </w:tc>
        <w:tc>
          <w:tcPr>
            <w:tcW w:w="260" w:type="dxa"/>
            <w:vAlign w:val="center"/>
          </w:tcPr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</w:p>
        </w:tc>
        <w:tc>
          <w:tcPr>
            <w:tcW w:w="1276" w:type="dxa"/>
            <w:gridSpan w:val="2"/>
            <w:vAlign w:val="center"/>
          </w:tcPr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>联系方式</w:t>
            </w:r>
          </w:p>
        </w:tc>
        <w:tc>
          <w:tcPr>
            <w:tcW w:w="2457" w:type="dxa"/>
            <w:gridSpan w:val="4"/>
            <w:vAlign w:val="center"/>
          </w:tcPr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45" w:hRule="atLeast"/>
        </w:trPr>
        <w:tc>
          <w:tcPr>
            <w:tcW w:w="1196" w:type="dxa"/>
            <w:vAlign w:val="center"/>
          </w:tcPr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>工作单位</w:t>
            </w:r>
          </w:p>
        </w:tc>
        <w:tc>
          <w:tcPr>
            <w:tcW w:w="8413" w:type="dxa"/>
            <w:gridSpan w:val="29"/>
            <w:vAlign w:val="center"/>
          </w:tcPr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05" w:hRule="atLeast"/>
        </w:trPr>
        <w:tc>
          <w:tcPr>
            <w:tcW w:w="1196" w:type="dxa"/>
            <w:vAlign w:val="center"/>
          </w:tcPr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>市级选拔赛成绩</w:t>
            </w:r>
          </w:p>
        </w:tc>
        <w:tc>
          <w:tcPr>
            <w:tcW w:w="851" w:type="dxa"/>
            <w:gridSpan w:val="4"/>
            <w:vAlign w:val="center"/>
          </w:tcPr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>理论</w:t>
            </w:r>
          </w:p>
          <w:p>
            <w:pPr>
              <w:wordWrap w:val="0"/>
              <w:ind w:right="105"/>
              <w:jc w:val="center"/>
              <w:rPr>
                <w:rFonts w:ascii="仿宋" w:hAnsi="仿宋" w:eastAsia="仿宋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>成绩</w:t>
            </w:r>
          </w:p>
        </w:tc>
        <w:tc>
          <w:tcPr>
            <w:tcW w:w="1134" w:type="dxa"/>
            <w:gridSpan w:val="5"/>
            <w:vAlign w:val="center"/>
          </w:tcPr>
          <w:p>
            <w:pPr>
              <w:wordWrap w:val="0"/>
              <w:jc w:val="center"/>
              <w:rPr>
                <w:rFonts w:ascii="仿宋" w:hAnsi="仿宋" w:eastAsia="仿宋"/>
                <w:sz w:val="24"/>
                <w:szCs w:val="24"/>
              </w:rPr>
            </w:pPr>
          </w:p>
        </w:tc>
        <w:tc>
          <w:tcPr>
            <w:tcW w:w="850" w:type="dxa"/>
            <w:gridSpan w:val="4"/>
            <w:vAlign w:val="center"/>
          </w:tcPr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>实操</w:t>
            </w:r>
          </w:p>
          <w:p>
            <w:pPr>
              <w:wordWrap w:val="0"/>
              <w:ind w:right="105"/>
              <w:jc w:val="center"/>
              <w:rPr>
                <w:rFonts w:ascii="仿宋" w:hAnsi="仿宋" w:eastAsia="仿宋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>成绩</w:t>
            </w:r>
          </w:p>
        </w:tc>
        <w:tc>
          <w:tcPr>
            <w:tcW w:w="1134" w:type="dxa"/>
            <w:gridSpan w:val="7"/>
            <w:vAlign w:val="center"/>
          </w:tcPr>
          <w:p>
            <w:pPr>
              <w:wordWrap w:val="0"/>
              <w:jc w:val="center"/>
              <w:rPr>
                <w:rFonts w:ascii="仿宋" w:hAnsi="仿宋" w:eastAsia="仿宋"/>
                <w:sz w:val="24"/>
                <w:szCs w:val="24"/>
              </w:rPr>
            </w:pPr>
          </w:p>
        </w:tc>
        <w:tc>
          <w:tcPr>
            <w:tcW w:w="992" w:type="dxa"/>
            <w:gridSpan w:val="4"/>
            <w:vAlign w:val="center"/>
          </w:tcPr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>总得分</w:t>
            </w:r>
          </w:p>
        </w:tc>
        <w:tc>
          <w:tcPr>
            <w:tcW w:w="1134" w:type="dxa"/>
            <w:gridSpan w:val="2"/>
            <w:vAlign w:val="center"/>
          </w:tcPr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</w:p>
        </w:tc>
        <w:tc>
          <w:tcPr>
            <w:tcW w:w="993" w:type="dxa"/>
            <w:gridSpan w:val="2"/>
            <w:vAlign w:val="center"/>
          </w:tcPr>
          <w:p>
            <w:pPr>
              <w:wordWrap w:val="0"/>
              <w:ind w:right="210"/>
              <w:jc w:val="center"/>
              <w:rPr>
                <w:rFonts w:ascii="仿宋" w:hAnsi="仿宋" w:eastAsia="仿宋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>名次</w:t>
            </w:r>
          </w:p>
        </w:tc>
        <w:tc>
          <w:tcPr>
            <w:tcW w:w="1325" w:type="dxa"/>
            <w:vAlign w:val="center"/>
          </w:tcPr>
          <w:p>
            <w:pPr>
              <w:wordWrap w:val="0"/>
              <w:jc w:val="center"/>
              <w:rPr>
                <w:rFonts w:ascii="仿宋" w:hAnsi="仿宋" w:eastAsia="仿宋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89" w:hRule="atLeast"/>
        </w:trPr>
        <w:tc>
          <w:tcPr>
            <w:tcW w:w="1196" w:type="dxa"/>
            <w:vAlign w:val="center"/>
          </w:tcPr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>选手所在单位意见</w:t>
            </w:r>
          </w:p>
        </w:tc>
        <w:tc>
          <w:tcPr>
            <w:tcW w:w="8413" w:type="dxa"/>
            <w:gridSpan w:val="29"/>
          </w:tcPr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</w:p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</w:p>
          <w:p>
            <w:pPr>
              <w:jc w:val="center"/>
              <w:rPr>
                <w:rFonts w:hint="eastAsia" w:ascii="仿宋" w:hAnsi="仿宋" w:eastAsia="仿宋"/>
                <w:sz w:val="24"/>
                <w:szCs w:val="24"/>
              </w:rPr>
            </w:pPr>
          </w:p>
          <w:p>
            <w:pPr>
              <w:jc w:val="center"/>
              <w:rPr>
                <w:rFonts w:hint="eastAsia" w:ascii="仿宋" w:hAnsi="仿宋" w:eastAsia="仿宋"/>
                <w:sz w:val="24"/>
                <w:szCs w:val="24"/>
              </w:rPr>
            </w:pPr>
          </w:p>
          <w:p>
            <w:pPr>
              <w:jc w:val="center"/>
              <w:rPr>
                <w:rFonts w:hint="eastAsia" w:ascii="仿宋" w:hAnsi="仿宋" w:eastAsia="仿宋"/>
                <w:sz w:val="24"/>
                <w:szCs w:val="24"/>
              </w:rPr>
            </w:pPr>
          </w:p>
          <w:p>
            <w:pPr>
              <w:jc w:val="center"/>
              <w:rPr>
                <w:rFonts w:hint="eastAsia" w:ascii="仿宋" w:hAnsi="仿宋" w:eastAsia="仿宋"/>
                <w:sz w:val="24"/>
                <w:szCs w:val="24"/>
              </w:rPr>
            </w:pPr>
          </w:p>
          <w:p>
            <w:pPr>
              <w:jc w:val="center"/>
              <w:rPr>
                <w:rFonts w:hint="eastAsia" w:ascii="仿宋" w:hAnsi="仿宋" w:eastAsia="仿宋"/>
                <w:sz w:val="24"/>
                <w:szCs w:val="24"/>
              </w:rPr>
            </w:pPr>
          </w:p>
          <w:p>
            <w:pPr>
              <w:jc w:val="center"/>
              <w:rPr>
                <w:rFonts w:hint="eastAsia" w:ascii="仿宋" w:hAnsi="仿宋" w:eastAsia="仿宋"/>
                <w:sz w:val="24"/>
                <w:szCs w:val="24"/>
              </w:rPr>
            </w:pPr>
          </w:p>
          <w:p>
            <w:pPr>
              <w:jc w:val="center"/>
              <w:rPr>
                <w:rFonts w:hint="eastAsia" w:ascii="仿宋" w:hAnsi="仿宋" w:eastAsia="仿宋"/>
                <w:sz w:val="24"/>
                <w:szCs w:val="24"/>
              </w:rPr>
            </w:pPr>
          </w:p>
          <w:p>
            <w:pPr>
              <w:jc w:val="center"/>
              <w:rPr>
                <w:rFonts w:hint="eastAsia" w:ascii="仿宋" w:hAnsi="仿宋" w:eastAsia="仿宋"/>
                <w:sz w:val="24"/>
                <w:szCs w:val="24"/>
              </w:rPr>
            </w:pPr>
          </w:p>
          <w:p>
            <w:pPr>
              <w:jc w:val="center"/>
              <w:rPr>
                <w:rFonts w:hint="eastAsia" w:ascii="仿宋" w:hAnsi="仿宋" w:eastAsia="仿宋"/>
                <w:sz w:val="24"/>
                <w:szCs w:val="24"/>
              </w:rPr>
            </w:pPr>
          </w:p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>（盖章）</w:t>
            </w:r>
          </w:p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>年   月   日</w:t>
            </w:r>
          </w:p>
        </w:tc>
      </w:tr>
    </w:tbl>
    <w:p>
      <w:pPr>
        <w:rPr>
          <w:sz w:val="24"/>
          <w:szCs w:val="24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rPr>
          <w:rFonts w:ascii="宋体" w:hAnsi="宋体"/>
          <w:b/>
          <w:sz w:val="40"/>
          <w:szCs w:val="44"/>
        </w:rPr>
      </w:pPr>
      <w:r>
        <w:rPr>
          <w:rFonts w:hint="eastAsia" w:ascii="黑体" w:hAnsi="黑体" w:eastAsia="黑体"/>
          <w:sz w:val="28"/>
          <w:szCs w:val="32"/>
        </w:rPr>
        <w:t>附件3</w:t>
      </w:r>
    </w:p>
    <w:p>
      <w:pPr>
        <w:jc w:val="center"/>
        <w:rPr>
          <w:rFonts w:ascii="华文中宋" w:hAnsi="华文中宋" w:eastAsia="华文中宋"/>
          <w:sz w:val="36"/>
          <w:szCs w:val="36"/>
        </w:rPr>
      </w:pPr>
      <w:r>
        <w:rPr>
          <w:rFonts w:hint="eastAsia" w:ascii="华文中宋" w:hAnsi="华文中宋" w:eastAsia="华文中宋"/>
          <w:sz w:val="36"/>
          <w:szCs w:val="36"/>
        </w:rPr>
        <w:t>参赛</w:t>
      </w:r>
      <w:r>
        <w:rPr>
          <w:rFonts w:hint="eastAsia" w:ascii="宋体" w:hAnsi="宋体"/>
          <w:bCs/>
          <w:sz w:val="36"/>
          <w:szCs w:val="36"/>
        </w:rPr>
        <w:t>代表队登记表</w:t>
      </w:r>
    </w:p>
    <w:p>
      <w:pPr>
        <w:jc w:val="center"/>
        <w:rPr>
          <w:rFonts w:ascii="宋体" w:hAnsi="宋体"/>
          <w:b/>
          <w:sz w:val="10"/>
          <w:szCs w:val="10"/>
        </w:rPr>
      </w:pPr>
    </w:p>
    <w:p>
      <w:pPr>
        <w:rPr>
          <w:rFonts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 xml:space="preserve"> 参赛代表队（公章）：</w:t>
      </w:r>
    </w:p>
    <w:tbl>
      <w:tblPr>
        <w:tblStyle w:val="8"/>
        <w:tblW w:w="13617" w:type="dxa"/>
        <w:tblInd w:w="99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69"/>
        <w:gridCol w:w="1369"/>
        <w:gridCol w:w="1357"/>
        <w:gridCol w:w="2410"/>
        <w:gridCol w:w="708"/>
        <w:gridCol w:w="1843"/>
        <w:gridCol w:w="425"/>
        <w:gridCol w:w="1985"/>
        <w:gridCol w:w="255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exact"/>
        </w:trPr>
        <w:tc>
          <w:tcPr>
            <w:tcW w:w="969" w:type="dxa"/>
            <w:vAlign w:val="center"/>
          </w:tcPr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>领队</w:t>
            </w:r>
          </w:p>
        </w:tc>
        <w:tc>
          <w:tcPr>
            <w:tcW w:w="1369" w:type="dxa"/>
            <w:vAlign w:val="center"/>
          </w:tcPr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</w:p>
        </w:tc>
        <w:tc>
          <w:tcPr>
            <w:tcW w:w="1357" w:type="dxa"/>
            <w:vAlign w:val="center"/>
          </w:tcPr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>工作单位</w:t>
            </w:r>
          </w:p>
        </w:tc>
        <w:tc>
          <w:tcPr>
            <w:tcW w:w="2410" w:type="dxa"/>
            <w:vAlign w:val="center"/>
          </w:tcPr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</w:p>
        </w:tc>
        <w:tc>
          <w:tcPr>
            <w:tcW w:w="708" w:type="dxa"/>
            <w:vAlign w:val="center"/>
          </w:tcPr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>职务</w:t>
            </w:r>
          </w:p>
        </w:tc>
        <w:tc>
          <w:tcPr>
            <w:tcW w:w="2268" w:type="dxa"/>
            <w:gridSpan w:val="2"/>
            <w:vAlign w:val="center"/>
          </w:tcPr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</w:p>
        </w:tc>
        <w:tc>
          <w:tcPr>
            <w:tcW w:w="1985" w:type="dxa"/>
            <w:vAlign w:val="center"/>
          </w:tcPr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>联系方式/手机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7" w:hRule="exact"/>
        </w:trPr>
        <w:tc>
          <w:tcPr>
            <w:tcW w:w="969" w:type="dxa"/>
            <w:vAlign w:val="center"/>
          </w:tcPr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>联系人电话</w:t>
            </w:r>
          </w:p>
        </w:tc>
        <w:tc>
          <w:tcPr>
            <w:tcW w:w="1369" w:type="dxa"/>
            <w:vAlign w:val="center"/>
          </w:tcPr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</w:p>
        </w:tc>
        <w:tc>
          <w:tcPr>
            <w:tcW w:w="1357" w:type="dxa"/>
            <w:vAlign w:val="center"/>
          </w:tcPr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>工作单位</w:t>
            </w:r>
          </w:p>
        </w:tc>
        <w:tc>
          <w:tcPr>
            <w:tcW w:w="2410" w:type="dxa"/>
            <w:vAlign w:val="center"/>
          </w:tcPr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</w:p>
        </w:tc>
        <w:tc>
          <w:tcPr>
            <w:tcW w:w="708" w:type="dxa"/>
            <w:vAlign w:val="center"/>
          </w:tcPr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>职务</w:t>
            </w:r>
          </w:p>
        </w:tc>
        <w:tc>
          <w:tcPr>
            <w:tcW w:w="2268" w:type="dxa"/>
            <w:gridSpan w:val="2"/>
            <w:vAlign w:val="center"/>
          </w:tcPr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</w:p>
        </w:tc>
        <w:tc>
          <w:tcPr>
            <w:tcW w:w="1985" w:type="dxa"/>
            <w:vAlign w:val="center"/>
          </w:tcPr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>联系方式/手机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5" w:hRule="atLeast"/>
        </w:trPr>
        <w:tc>
          <w:tcPr>
            <w:tcW w:w="13617" w:type="dxa"/>
            <w:gridSpan w:val="9"/>
            <w:vAlign w:val="center"/>
          </w:tcPr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>参  赛  选  手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exact"/>
        </w:trPr>
        <w:tc>
          <w:tcPr>
            <w:tcW w:w="969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  <w:r>
              <w:rPr>
                <w:rFonts w:hint="eastAsia" w:ascii="仿宋" w:hAnsi="仿宋" w:eastAsia="仿宋"/>
                <w:szCs w:val="21"/>
              </w:rPr>
              <w:t>序号</w:t>
            </w:r>
          </w:p>
        </w:tc>
        <w:tc>
          <w:tcPr>
            <w:tcW w:w="1369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  <w:r>
              <w:rPr>
                <w:rFonts w:hint="eastAsia" w:ascii="仿宋" w:hAnsi="仿宋" w:eastAsia="仿宋"/>
                <w:szCs w:val="21"/>
              </w:rPr>
              <w:t>姓  名</w:t>
            </w:r>
          </w:p>
        </w:tc>
        <w:tc>
          <w:tcPr>
            <w:tcW w:w="1357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  <w:r>
              <w:rPr>
                <w:rFonts w:hint="eastAsia" w:ascii="仿宋" w:hAnsi="仿宋" w:eastAsia="仿宋"/>
                <w:szCs w:val="21"/>
              </w:rPr>
              <w:t>性别</w:t>
            </w:r>
          </w:p>
        </w:tc>
        <w:tc>
          <w:tcPr>
            <w:tcW w:w="2410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  <w:r>
              <w:rPr>
                <w:rFonts w:hint="eastAsia" w:ascii="仿宋" w:hAnsi="仿宋" w:eastAsia="仿宋"/>
                <w:szCs w:val="21"/>
              </w:rPr>
              <w:t>身份证号</w:t>
            </w:r>
          </w:p>
        </w:tc>
        <w:tc>
          <w:tcPr>
            <w:tcW w:w="2551" w:type="dxa"/>
            <w:gridSpan w:val="2"/>
            <w:vAlign w:val="center"/>
          </w:tcPr>
          <w:p>
            <w:pPr>
              <w:jc w:val="center"/>
              <w:rPr>
                <w:rFonts w:ascii="仿宋" w:hAnsi="仿宋" w:eastAsia="仿宋"/>
                <w:sz w:val="18"/>
                <w:szCs w:val="18"/>
              </w:rPr>
            </w:pPr>
            <w:r>
              <w:rPr>
                <w:rFonts w:hint="eastAsia" w:ascii="仿宋" w:hAnsi="仿宋" w:eastAsia="仿宋"/>
                <w:szCs w:val="21"/>
              </w:rPr>
              <w:t>特种作业操作资格证号</w:t>
            </w:r>
          </w:p>
        </w:tc>
        <w:tc>
          <w:tcPr>
            <w:tcW w:w="2410" w:type="dxa"/>
            <w:gridSpan w:val="2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  <w:r>
              <w:rPr>
                <w:rFonts w:hint="eastAsia" w:ascii="仿宋" w:hAnsi="仿宋" w:eastAsia="仿宋"/>
                <w:szCs w:val="21"/>
              </w:rPr>
              <w:t>工作单位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  <w:r>
              <w:rPr>
                <w:rFonts w:hint="eastAsia" w:ascii="仿宋" w:hAnsi="仿宋" w:eastAsia="仿宋"/>
                <w:szCs w:val="21"/>
              </w:rPr>
              <w:t>联系电话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4" w:hRule="exact"/>
        </w:trPr>
        <w:tc>
          <w:tcPr>
            <w:tcW w:w="969" w:type="dxa"/>
            <w:vAlign w:val="center"/>
          </w:tcPr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>1</w:t>
            </w:r>
          </w:p>
        </w:tc>
        <w:tc>
          <w:tcPr>
            <w:tcW w:w="1369" w:type="dxa"/>
            <w:vAlign w:val="center"/>
          </w:tcPr>
          <w:p>
            <w:pPr>
              <w:jc w:val="center"/>
              <w:rPr>
                <w:rFonts w:ascii="仿宋" w:hAnsi="仿宋" w:eastAsia="仿宋"/>
                <w:sz w:val="28"/>
                <w:szCs w:val="28"/>
              </w:rPr>
            </w:pPr>
          </w:p>
        </w:tc>
        <w:tc>
          <w:tcPr>
            <w:tcW w:w="1357" w:type="dxa"/>
            <w:vAlign w:val="center"/>
          </w:tcPr>
          <w:p>
            <w:pPr>
              <w:jc w:val="center"/>
              <w:rPr>
                <w:rFonts w:ascii="仿宋" w:hAnsi="仿宋" w:eastAsia="仿宋"/>
                <w:sz w:val="28"/>
                <w:szCs w:val="28"/>
              </w:rPr>
            </w:pPr>
          </w:p>
        </w:tc>
        <w:tc>
          <w:tcPr>
            <w:tcW w:w="2410" w:type="dxa"/>
            <w:vAlign w:val="center"/>
          </w:tcPr>
          <w:p>
            <w:pPr>
              <w:jc w:val="center"/>
              <w:rPr>
                <w:rFonts w:ascii="仿宋" w:hAnsi="仿宋" w:eastAsia="仿宋"/>
                <w:sz w:val="28"/>
                <w:szCs w:val="28"/>
              </w:rPr>
            </w:pPr>
          </w:p>
        </w:tc>
        <w:tc>
          <w:tcPr>
            <w:tcW w:w="2551" w:type="dxa"/>
            <w:gridSpan w:val="2"/>
            <w:vAlign w:val="center"/>
          </w:tcPr>
          <w:p>
            <w:pPr>
              <w:jc w:val="center"/>
              <w:rPr>
                <w:rFonts w:ascii="仿宋" w:hAnsi="仿宋" w:eastAsia="仿宋"/>
                <w:sz w:val="28"/>
                <w:szCs w:val="28"/>
              </w:rPr>
            </w:pPr>
          </w:p>
        </w:tc>
        <w:tc>
          <w:tcPr>
            <w:tcW w:w="2410" w:type="dxa"/>
            <w:gridSpan w:val="2"/>
            <w:vAlign w:val="center"/>
          </w:tcPr>
          <w:p>
            <w:pPr>
              <w:jc w:val="center"/>
              <w:rPr>
                <w:rFonts w:ascii="仿宋" w:hAnsi="仿宋" w:eastAsia="仿宋"/>
                <w:sz w:val="28"/>
                <w:szCs w:val="28"/>
              </w:rPr>
            </w:pP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ascii="仿宋" w:hAnsi="仿宋" w:eastAsia="仿宋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8" w:hRule="exact"/>
        </w:trPr>
        <w:tc>
          <w:tcPr>
            <w:tcW w:w="969" w:type="dxa"/>
            <w:vAlign w:val="center"/>
          </w:tcPr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>2</w:t>
            </w:r>
          </w:p>
        </w:tc>
        <w:tc>
          <w:tcPr>
            <w:tcW w:w="1369" w:type="dxa"/>
            <w:vAlign w:val="center"/>
          </w:tcPr>
          <w:p>
            <w:pPr>
              <w:jc w:val="center"/>
              <w:rPr>
                <w:rFonts w:ascii="仿宋" w:hAnsi="仿宋" w:eastAsia="仿宋"/>
                <w:sz w:val="28"/>
                <w:szCs w:val="28"/>
              </w:rPr>
            </w:pPr>
          </w:p>
        </w:tc>
        <w:tc>
          <w:tcPr>
            <w:tcW w:w="1357" w:type="dxa"/>
            <w:vAlign w:val="center"/>
          </w:tcPr>
          <w:p>
            <w:pPr>
              <w:jc w:val="center"/>
              <w:rPr>
                <w:rFonts w:ascii="仿宋" w:hAnsi="仿宋" w:eastAsia="仿宋"/>
                <w:sz w:val="28"/>
                <w:szCs w:val="28"/>
              </w:rPr>
            </w:pPr>
          </w:p>
        </w:tc>
        <w:tc>
          <w:tcPr>
            <w:tcW w:w="2410" w:type="dxa"/>
            <w:vAlign w:val="center"/>
          </w:tcPr>
          <w:p>
            <w:pPr>
              <w:jc w:val="center"/>
              <w:rPr>
                <w:rFonts w:ascii="仿宋" w:hAnsi="仿宋" w:eastAsia="仿宋"/>
                <w:sz w:val="28"/>
                <w:szCs w:val="28"/>
              </w:rPr>
            </w:pPr>
          </w:p>
        </w:tc>
        <w:tc>
          <w:tcPr>
            <w:tcW w:w="2551" w:type="dxa"/>
            <w:gridSpan w:val="2"/>
            <w:vAlign w:val="center"/>
          </w:tcPr>
          <w:p>
            <w:pPr>
              <w:jc w:val="center"/>
              <w:rPr>
                <w:rFonts w:ascii="仿宋" w:hAnsi="仿宋" w:eastAsia="仿宋"/>
                <w:sz w:val="28"/>
                <w:szCs w:val="28"/>
              </w:rPr>
            </w:pPr>
          </w:p>
        </w:tc>
        <w:tc>
          <w:tcPr>
            <w:tcW w:w="2410" w:type="dxa"/>
            <w:gridSpan w:val="2"/>
            <w:vAlign w:val="center"/>
          </w:tcPr>
          <w:p>
            <w:pPr>
              <w:jc w:val="center"/>
              <w:rPr>
                <w:rFonts w:ascii="仿宋" w:hAnsi="仿宋" w:eastAsia="仿宋"/>
                <w:sz w:val="28"/>
                <w:szCs w:val="28"/>
              </w:rPr>
            </w:pP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ascii="仿宋" w:hAnsi="仿宋" w:eastAsia="仿宋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0" w:hRule="exact"/>
        </w:trPr>
        <w:tc>
          <w:tcPr>
            <w:tcW w:w="969" w:type="dxa"/>
            <w:vAlign w:val="center"/>
          </w:tcPr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>3</w:t>
            </w:r>
          </w:p>
        </w:tc>
        <w:tc>
          <w:tcPr>
            <w:tcW w:w="1369" w:type="dxa"/>
            <w:vAlign w:val="center"/>
          </w:tcPr>
          <w:p>
            <w:pPr>
              <w:jc w:val="center"/>
              <w:rPr>
                <w:rFonts w:ascii="仿宋" w:hAnsi="仿宋" w:eastAsia="仿宋"/>
                <w:sz w:val="28"/>
                <w:szCs w:val="28"/>
              </w:rPr>
            </w:pPr>
          </w:p>
        </w:tc>
        <w:tc>
          <w:tcPr>
            <w:tcW w:w="1357" w:type="dxa"/>
            <w:vAlign w:val="center"/>
          </w:tcPr>
          <w:p>
            <w:pPr>
              <w:jc w:val="center"/>
              <w:rPr>
                <w:rFonts w:ascii="仿宋" w:hAnsi="仿宋" w:eastAsia="仿宋"/>
                <w:sz w:val="28"/>
                <w:szCs w:val="28"/>
              </w:rPr>
            </w:pPr>
          </w:p>
        </w:tc>
        <w:tc>
          <w:tcPr>
            <w:tcW w:w="2410" w:type="dxa"/>
            <w:vAlign w:val="center"/>
          </w:tcPr>
          <w:p>
            <w:pPr>
              <w:jc w:val="center"/>
              <w:rPr>
                <w:rFonts w:ascii="仿宋" w:hAnsi="仿宋" w:eastAsia="仿宋"/>
                <w:sz w:val="28"/>
                <w:szCs w:val="28"/>
              </w:rPr>
            </w:pPr>
          </w:p>
        </w:tc>
        <w:tc>
          <w:tcPr>
            <w:tcW w:w="2551" w:type="dxa"/>
            <w:gridSpan w:val="2"/>
            <w:vAlign w:val="center"/>
          </w:tcPr>
          <w:p>
            <w:pPr>
              <w:jc w:val="center"/>
              <w:rPr>
                <w:rFonts w:ascii="仿宋" w:hAnsi="仿宋" w:eastAsia="仿宋"/>
                <w:sz w:val="28"/>
                <w:szCs w:val="28"/>
              </w:rPr>
            </w:pPr>
          </w:p>
        </w:tc>
        <w:tc>
          <w:tcPr>
            <w:tcW w:w="2410" w:type="dxa"/>
            <w:gridSpan w:val="2"/>
            <w:vAlign w:val="center"/>
          </w:tcPr>
          <w:p>
            <w:pPr>
              <w:jc w:val="center"/>
              <w:rPr>
                <w:rFonts w:ascii="仿宋" w:hAnsi="仿宋" w:eastAsia="仿宋"/>
                <w:sz w:val="28"/>
                <w:szCs w:val="28"/>
              </w:rPr>
            </w:pP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ascii="仿宋" w:hAnsi="仿宋" w:eastAsia="仿宋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0" w:hRule="exact"/>
        </w:trPr>
        <w:tc>
          <w:tcPr>
            <w:tcW w:w="969" w:type="dxa"/>
            <w:vAlign w:val="center"/>
          </w:tcPr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>4</w:t>
            </w:r>
          </w:p>
        </w:tc>
        <w:tc>
          <w:tcPr>
            <w:tcW w:w="1369" w:type="dxa"/>
            <w:vAlign w:val="center"/>
          </w:tcPr>
          <w:p>
            <w:pPr>
              <w:jc w:val="center"/>
              <w:rPr>
                <w:rFonts w:ascii="仿宋" w:hAnsi="仿宋" w:eastAsia="仿宋"/>
                <w:sz w:val="28"/>
                <w:szCs w:val="28"/>
              </w:rPr>
            </w:pPr>
          </w:p>
        </w:tc>
        <w:tc>
          <w:tcPr>
            <w:tcW w:w="1357" w:type="dxa"/>
            <w:vAlign w:val="center"/>
          </w:tcPr>
          <w:p>
            <w:pPr>
              <w:jc w:val="center"/>
              <w:rPr>
                <w:rFonts w:ascii="仿宋" w:hAnsi="仿宋" w:eastAsia="仿宋"/>
                <w:sz w:val="28"/>
                <w:szCs w:val="28"/>
              </w:rPr>
            </w:pPr>
          </w:p>
        </w:tc>
        <w:tc>
          <w:tcPr>
            <w:tcW w:w="2410" w:type="dxa"/>
            <w:vAlign w:val="center"/>
          </w:tcPr>
          <w:p>
            <w:pPr>
              <w:jc w:val="center"/>
              <w:rPr>
                <w:rFonts w:ascii="仿宋" w:hAnsi="仿宋" w:eastAsia="仿宋"/>
                <w:sz w:val="28"/>
                <w:szCs w:val="28"/>
              </w:rPr>
            </w:pPr>
          </w:p>
        </w:tc>
        <w:tc>
          <w:tcPr>
            <w:tcW w:w="2551" w:type="dxa"/>
            <w:gridSpan w:val="2"/>
            <w:vAlign w:val="center"/>
          </w:tcPr>
          <w:p>
            <w:pPr>
              <w:jc w:val="center"/>
              <w:rPr>
                <w:rFonts w:ascii="仿宋" w:hAnsi="仿宋" w:eastAsia="仿宋"/>
                <w:sz w:val="28"/>
                <w:szCs w:val="28"/>
              </w:rPr>
            </w:pPr>
          </w:p>
        </w:tc>
        <w:tc>
          <w:tcPr>
            <w:tcW w:w="2410" w:type="dxa"/>
            <w:gridSpan w:val="2"/>
            <w:vAlign w:val="center"/>
          </w:tcPr>
          <w:p>
            <w:pPr>
              <w:jc w:val="center"/>
              <w:rPr>
                <w:rFonts w:ascii="仿宋" w:hAnsi="仿宋" w:eastAsia="仿宋"/>
                <w:sz w:val="28"/>
                <w:szCs w:val="28"/>
              </w:rPr>
            </w:pP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ascii="仿宋" w:hAnsi="仿宋" w:eastAsia="仿宋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9" w:hRule="exact"/>
        </w:trPr>
        <w:tc>
          <w:tcPr>
            <w:tcW w:w="969" w:type="dxa"/>
            <w:vAlign w:val="center"/>
          </w:tcPr>
          <w:p>
            <w:pPr>
              <w:jc w:val="center"/>
              <w:rPr>
                <w:rFonts w:ascii="仿宋" w:hAnsi="仿宋" w:eastAsia="仿宋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>5</w:t>
            </w:r>
          </w:p>
        </w:tc>
        <w:tc>
          <w:tcPr>
            <w:tcW w:w="1369" w:type="dxa"/>
            <w:vAlign w:val="center"/>
          </w:tcPr>
          <w:p>
            <w:pPr>
              <w:jc w:val="center"/>
              <w:rPr>
                <w:rFonts w:ascii="仿宋" w:hAnsi="仿宋" w:eastAsia="仿宋"/>
                <w:sz w:val="28"/>
                <w:szCs w:val="28"/>
              </w:rPr>
            </w:pPr>
          </w:p>
        </w:tc>
        <w:tc>
          <w:tcPr>
            <w:tcW w:w="1357" w:type="dxa"/>
            <w:vAlign w:val="center"/>
          </w:tcPr>
          <w:p>
            <w:pPr>
              <w:jc w:val="center"/>
              <w:rPr>
                <w:rFonts w:ascii="仿宋" w:hAnsi="仿宋" w:eastAsia="仿宋"/>
                <w:sz w:val="28"/>
                <w:szCs w:val="28"/>
              </w:rPr>
            </w:pPr>
          </w:p>
        </w:tc>
        <w:tc>
          <w:tcPr>
            <w:tcW w:w="2410" w:type="dxa"/>
            <w:vAlign w:val="center"/>
          </w:tcPr>
          <w:p>
            <w:pPr>
              <w:jc w:val="center"/>
              <w:rPr>
                <w:rFonts w:ascii="仿宋" w:hAnsi="仿宋" w:eastAsia="仿宋"/>
                <w:sz w:val="28"/>
                <w:szCs w:val="28"/>
              </w:rPr>
            </w:pPr>
          </w:p>
        </w:tc>
        <w:tc>
          <w:tcPr>
            <w:tcW w:w="2551" w:type="dxa"/>
            <w:gridSpan w:val="2"/>
            <w:vAlign w:val="center"/>
          </w:tcPr>
          <w:p>
            <w:pPr>
              <w:jc w:val="center"/>
              <w:rPr>
                <w:rFonts w:ascii="仿宋" w:hAnsi="仿宋" w:eastAsia="仿宋"/>
                <w:sz w:val="28"/>
                <w:szCs w:val="28"/>
              </w:rPr>
            </w:pPr>
          </w:p>
        </w:tc>
        <w:tc>
          <w:tcPr>
            <w:tcW w:w="2410" w:type="dxa"/>
            <w:gridSpan w:val="2"/>
            <w:vAlign w:val="center"/>
          </w:tcPr>
          <w:p>
            <w:pPr>
              <w:jc w:val="center"/>
              <w:rPr>
                <w:rFonts w:ascii="仿宋" w:hAnsi="仿宋" w:eastAsia="仿宋"/>
                <w:sz w:val="28"/>
                <w:szCs w:val="28"/>
              </w:rPr>
            </w:pP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ascii="仿宋" w:hAnsi="仿宋" w:eastAsia="仿宋"/>
                <w:sz w:val="28"/>
                <w:szCs w:val="28"/>
              </w:rPr>
            </w:pPr>
          </w:p>
        </w:tc>
      </w:tr>
    </w:tbl>
    <w:p>
      <w:p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</w:p>
    <w:p>
      <w:pPr>
        <w:rPr>
          <w:rFonts w:ascii="仿宋" w:hAnsi="仿宋" w:eastAsia="仿宋"/>
          <w:sz w:val="30"/>
          <w:szCs w:val="30"/>
        </w:rPr>
      </w:pPr>
      <w:r>
        <w:rPr>
          <w:rFonts w:hint="eastAsia" w:ascii="仿宋" w:hAnsi="仿宋" w:eastAsia="仿宋"/>
          <w:sz w:val="30"/>
          <w:szCs w:val="30"/>
        </w:rPr>
        <w:t>附件4</w:t>
      </w:r>
    </w:p>
    <w:p>
      <w:pPr>
        <w:jc w:val="center"/>
        <w:rPr>
          <w:rFonts w:ascii="宋体" w:hAnsi="宋体" w:eastAsia="宋体" w:cs="宋体"/>
          <w:b/>
          <w:bCs/>
          <w:sz w:val="44"/>
          <w:szCs w:val="44"/>
        </w:rPr>
      </w:pPr>
      <w:r>
        <w:rPr>
          <w:rFonts w:hint="eastAsia" w:ascii="宋体" w:hAnsi="宋体" w:eastAsia="宋体" w:cs="宋体"/>
          <w:b/>
          <w:bCs/>
          <w:sz w:val="44"/>
          <w:szCs w:val="44"/>
        </w:rPr>
        <w:t>竞赛规则</w:t>
      </w:r>
    </w:p>
    <w:p>
      <w:pPr>
        <w:jc w:val="center"/>
        <w:rPr>
          <w:rFonts w:ascii="宋体" w:hAnsi="宋体" w:eastAsia="宋体" w:cs="宋体"/>
          <w:sz w:val="44"/>
          <w:szCs w:val="44"/>
        </w:rPr>
      </w:pPr>
    </w:p>
    <w:p>
      <w:pPr>
        <w:ind w:firstLine="643" w:firstLineChars="200"/>
        <w:rPr>
          <w:rFonts w:ascii="仿宋" w:hAnsi="仿宋" w:eastAsia="仿宋" w:cs="仿宋"/>
          <w:b/>
          <w:bCs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sz w:val="32"/>
          <w:szCs w:val="32"/>
        </w:rPr>
        <w:t>一、竞赛流程</w:t>
      </w:r>
    </w:p>
    <w:p>
      <w:pPr>
        <w:ind w:firstLine="640" w:firstLineChars="20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竞赛由理论竞赛和实操竞赛两部分组成。</w:t>
      </w:r>
    </w:p>
    <w:p>
      <w:pPr>
        <w:ind w:firstLine="640" w:firstLineChars="20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1、抽签：竞赛选手按参赛单位签到，经过身份核对确认（身份证原件、操作资格证书原件）后由各领队统一进行抽签，并确定每一选手参赛所对应的编号。竞赛选手编号用于理论竞赛和实操竞赛。</w:t>
      </w:r>
    </w:p>
    <w:p>
      <w:pPr>
        <w:ind w:firstLine="640" w:firstLineChars="20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2、竞赛选手由现场工作人员引导到理论考场按编号就位确认，集中进行预赛理论竞赛，答题时间为 60 分钟。</w:t>
      </w:r>
    </w:p>
    <w:p>
      <w:pPr>
        <w:ind w:firstLine="640" w:firstLineChars="20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3、裁判长宣布实操竞赛开始后，竞赛选手按照编号顺序经检录确认后，到竞赛场地进行实操竞赛。各裁判组按照实操竞赛规则执裁。</w:t>
      </w:r>
    </w:p>
    <w:p>
      <w:pPr>
        <w:ind w:firstLine="640" w:firstLineChars="20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4、在第一位选手开始实操竞赛时，第二位选手由工作人员引领到赛场指定位置做准备。其他选手在检录处等候。</w:t>
      </w:r>
    </w:p>
    <w:p>
      <w:pPr>
        <w:ind w:firstLine="640" w:firstLineChars="20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5、由记分处工作人员统一公布理论竞赛成绩。</w:t>
      </w:r>
    </w:p>
    <w:p>
      <w:pPr>
        <w:ind w:firstLine="640" w:firstLineChars="20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6、实时公布各选手实操竞赛成绩，同时公布选手竞赛成绩。竞赛成绩=30%理论竞赛成绩+实操竞赛成绩；</w:t>
      </w:r>
    </w:p>
    <w:p>
      <w:pPr>
        <w:ind w:firstLine="640" w:firstLineChars="20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7、依据选手竞赛成绩排名。</w:t>
      </w:r>
    </w:p>
    <w:p>
      <w:pPr>
        <w:ind w:firstLine="472" w:firstLineChars="147"/>
        <w:rPr>
          <w:rFonts w:ascii="仿宋" w:hAnsi="仿宋" w:eastAsia="仿宋" w:cs="仿宋"/>
          <w:b/>
          <w:bCs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sz w:val="32"/>
          <w:szCs w:val="32"/>
        </w:rPr>
        <w:t>二、竞赛细则</w:t>
      </w:r>
    </w:p>
    <w:p>
      <w:pPr>
        <w:ind w:firstLine="643" w:firstLineChars="200"/>
        <w:rPr>
          <w:rFonts w:ascii="仿宋" w:hAnsi="仿宋" w:eastAsia="仿宋" w:cs="仿宋"/>
          <w:b/>
          <w:bCs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sz w:val="32"/>
          <w:szCs w:val="32"/>
        </w:rPr>
        <w:t>1、场地布设</w:t>
      </w:r>
    </w:p>
    <w:p>
      <w:pPr>
        <w:ind w:firstLine="640" w:firstLineChars="20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如（图一）所示，在三个竞赛场地上分别以塔式起重机中心为起点按照（图一）相关尺寸画三个圆，其中内圆直径为 1600mm（底色为蓝色）、中圆直径为 1800mm（内圆与中圆之间的圆环底色为黄色）、外圆直径为 2000mm（中圆与外圆之间的圆环底色为红色），同时（白色）在圆外标出 1（5）、2（4）、3 字样。</w:t>
      </w:r>
    </w:p>
    <w:p>
      <w:pPr>
        <w:ind w:firstLine="640" w:firstLineChars="20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如（图一）所示，在三个竞赛场地上分别以塔式起重机中心为起点按照（图一）相关尺寸画出标杆、立柱连线及点位图，其中连线宽度为 100 mm（底色为白色）、点位直径为 300 mm（底色为红色）。</w:t>
      </w:r>
    </w:p>
    <w:p>
      <w:pPr>
        <w:ind w:firstLine="643" w:firstLineChars="200"/>
        <w:rPr>
          <w:rFonts w:ascii="仿宋" w:hAnsi="仿宋" w:eastAsia="仿宋" w:cs="仿宋"/>
          <w:b/>
          <w:bCs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sz w:val="32"/>
          <w:szCs w:val="32"/>
        </w:rPr>
        <w:t>2、设备和器具</w:t>
      </w:r>
    </w:p>
    <w:p>
      <w:pPr>
        <w:ind w:firstLine="640" w:firstLineChars="20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（1）竞赛设备：T7025 塔式起重机 3 台。其幅度为 35米，起升高度为 20.9 米；</w:t>
      </w:r>
    </w:p>
    <w:p>
      <w:pPr>
        <w:ind w:firstLine="640" w:firstLineChars="20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（2）吊物：水箱三个。水箱边长 1000×1000×1000mm，水面距箱口 100mm，吊钩距箱口 1000mm；（详见图二、竞赛器材示意图）</w:t>
      </w:r>
    </w:p>
    <w:p>
      <w:pPr>
        <w:ind w:firstLine="640" w:firstLineChars="20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（3）标杆：每套 23 根（共三套），每根高 2000mm，直径 25mm；底座直径 300mm，厚度 10mm；（详见图二、竞赛器材示意图）</w:t>
      </w:r>
    </w:p>
    <w:p>
      <w:pPr>
        <w:ind w:firstLine="640" w:firstLineChars="20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（4）立柱：每套 5 根（共三套），其中 1000 mm 高度 2 根、1500 mm 高度 2 根、1800 mm 高度 1 根，均匀分布在（图一）所示圆弧 ①～⑤点上（①为 1000 mm 立柱、②点为 1500 mm 立柱、③点为 1800 mm 立柱、④点为 1500mm 立柱、⑤点为 1000 mm 立柱）；立柱顶端分别立着放置 200×200×300mm的标准物体（每套 5 个，共三套）；（详见图二、竞赛器材示意图）</w:t>
      </w:r>
    </w:p>
    <w:p>
      <w:pPr>
        <w:ind w:firstLine="640" w:firstLineChars="20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（5）其他器具：每套钢丝绳吊索 4 根（共三套）直径 12 mm，长度 1200mm; 卸扣 （每套 4 个，共三套），每个承载力 2t;计时器(秒表)10只。</w:t>
      </w:r>
    </w:p>
    <w:p>
      <w:pPr>
        <w:ind w:firstLine="643" w:firstLineChars="200"/>
        <w:rPr>
          <w:rFonts w:ascii="仿宋" w:hAnsi="仿宋" w:eastAsia="仿宋" w:cs="仿宋"/>
          <w:b/>
          <w:bCs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sz w:val="32"/>
          <w:szCs w:val="32"/>
        </w:rPr>
        <w:t>3、竞赛程序</w:t>
      </w:r>
    </w:p>
    <w:p>
      <w:pPr>
        <w:ind w:firstLine="640" w:firstLineChars="20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竞赛采取分段计时。裁判组长发出“预备”指挥信号，竞赛选手发出应答信号后计时开始。如选手未应答直接动作，则从吊钩发生动作时开始计时，并按照“开车前未发出音响信号”扣分。</w:t>
      </w:r>
    </w:p>
    <w:p>
      <w:pPr>
        <w:ind w:firstLine="315" w:firstLineChars="98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sz w:val="32"/>
          <w:szCs w:val="32"/>
        </w:rPr>
        <w:t>（1）定点停放：</w:t>
      </w:r>
      <w:r>
        <w:rPr>
          <w:rFonts w:hint="eastAsia" w:ascii="仿宋" w:hAnsi="仿宋" w:eastAsia="仿宋" w:cs="仿宋"/>
          <w:sz w:val="32"/>
          <w:szCs w:val="32"/>
        </w:rPr>
        <w:t>竞赛选手接到裁判组长“预备”指挥信号后，将水箱从地面吊起，如（图一）所示依次放入 1、2、3、4、5 就位点。竞赛中，起吊水箱底面距地面超过 3000mm 方可进行回转动作且水箱下落时水箱底面距地面应大于 4000mm，每次上升/下降途中准许各停顿两次。选手将水箱放在第 5 就位点计时结束，竞赛标准时间为 4min。</w:t>
      </w:r>
    </w:p>
    <w:p>
      <w:pPr>
        <w:ind w:firstLine="472" w:firstLineChars="147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sz w:val="32"/>
          <w:szCs w:val="32"/>
        </w:rPr>
        <w:t>（2）杆道内运行、撞击标准物体：</w:t>
      </w:r>
      <w:r>
        <w:rPr>
          <w:rFonts w:hint="eastAsia" w:ascii="仿宋" w:hAnsi="仿宋" w:eastAsia="仿宋" w:cs="仿宋"/>
          <w:sz w:val="32"/>
          <w:szCs w:val="32"/>
        </w:rPr>
        <w:t>裁判组长发出“预备”指挥信号，将水箱吊离地面并沿杆道方向行进, 在水箱进入杆道前，选手应自行将水箱高度调整到水箱底面距地面 1000mm，调整好高度后进入杆道。如起升高度不符合标准高度要求（高出或低于标准高度 100mm），由裁判组长发出指挥信号调整，调整所用时间计入竞赛时间。进入杆道后竞赛选手按（图一）所示路线在杆内运行，行至第 3 就位点上方，即反向旋转，并用水箱依次将立柱顶端的标准物体击落。在击落标准物体的运行途中不准反向回转。竞赛标准时间为 4 min。</w:t>
      </w:r>
    </w:p>
    <w:p>
      <w:pPr>
        <w:ind w:firstLine="640" w:firstLineChars="20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裁判组长发出“预备”指挥信号，竞赛选手发出应答信号后计时开始，起重臂垂直投影转至立柱 5 顶端标准物体的中心计时结束。裁判组长指挥竞赛选手将水箱停放在预备点。</w:t>
      </w:r>
    </w:p>
    <w:p>
      <w:pPr>
        <w:ind w:firstLine="643" w:firstLineChars="200"/>
        <w:rPr>
          <w:rFonts w:ascii="仿宋" w:hAnsi="仿宋" w:eastAsia="仿宋" w:cs="仿宋"/>
          <w:b/>
          <w:bCs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sz w:val="32"/>
          <w:szCs w:val="32"/>
        </w:rPr>
        <w:t>三、竞赛评判标准</w:t>
      </w:r>
    </w:p>
    <w:p>
      <w:pPr>
        <w:ind w:firstLine="640" w:firstLineChars="20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实操竞赛按照《山东省工程建设行业吊装职业技能竞赛评分表》记录评判，实操竞赛满分为 70 分。由裁判员分别对竞赛选手进行实操竞赛计分。计分采取去掉一个最高分和一个最低分，余下裁判员计分的平均分为该竞赛选手的实操竞赛成绩。所有实操竞赛中，项目标准之内完成的，提前 1 分钟完成加 1 分，提前 2 分钟完成加 2 分。</w:t>
      </w:r>
    </w:p>
    <w:p>
      <w:pPr>
        <w:ind w:firstLine="640" w:firstLineChars="20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1、竞赛过程中，选手须对裁判组长发出的所有开始指令进行鸣笛响应，未响应直接开始动作的，按照“开车前未发出音响信号”扣分。</w:t>
      </w:r>
    </w:p>
    <w:p>
      <w:pPr>
        <w:ind w:firstLine="640" w:firstLineChars="20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2、竞赛选手严重违反安全技术操作规程的终止比赛并取消成绩。</w:t>
      </w:r>
    </w:p>
    <w:p>
      <w:pPr>
        <w:ind w:firstLine="640" w:firstLineChars="20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3、竞赛过程中三次违反竞赛规则的取消名次。</w:t>
      </w:r>
    </w:p>
    <w:p>
      <w:pPr>
        <w:ind w:firstLine="640" w:firstLineChars="20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4、分数相同的选手，决赛得分高者名次在前；总成绩、决赛成绩均相同的选手，预赛实操竞赛成绩高者名次在前；总成绩、决赛成绩和预赛实操成绩均相同者，决赛用时短的选手名次在前；综合上述三项都不能判断选手名次的，由仲裁组认定，此认定为最终结果。</w:t>
      </w:r>
    </w:p>
    <w:p>
      <w:pPr>
        <w:ind w:firstLine="643" w:firstLineChars="200"/>
        <w:rPr>
          <w:rFonts w:ascii="仿宋" w:hAnsi="仿宋" w:eastAsia="仿宋" w:cs="仿宋"/>
          <w:b/>
          <w:bCs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sz w:val="32"/>
          <w:szCs w:val="32"/>
        </w:rPr>
        <w:t>四、其他要求</w:t>
      </w:r>
    </w:p>
    <w:p>
      <w:pPr>
        <w:ind w:firstLine="640" w:firstLineChars="20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1、竞赛选手应配备的安全防护用品包括但不限于安全帽、防滑鞋、手套等。</w:t>
      </w:r>
    </w:p>
    <w:p>
      <w:pPr>
        <w:ind w:firstLine="640" w:firstLineChars="20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2、用于竞赛的塔机应经第三方检测机构检测合格并公示检测报告。竞赛前应将塔机封存。</w:t>
      </w:r>
    </w:p>
    <w:p>
      <w:pPr>
        <w:ind w:firstLine="640" w:firstLineChars="20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3、吊索具应有产品合格证。场地及其他器具应经验收合格后使用。</w:t>
      </w:r>
    </w:p>
    <w:p>
      <w:pPr>
        <w:ind w:firstLine="640" w:firstLineChars="20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4、用于竞赛的专项应急预案应经组委会审批。</w:t>
      </w:r>
    </w:p>
    <w:p>
      <w:pPr>
        <w:rPr>
          <w:rFonts w:ascii="仿宋" w:hAnsi="仿宋" w:eastAsia="仿宋" w:cs="仿宋"/>
        </w:rPr>
      </w:pPr>
    </w:p>
    <w:p>
      <w:pPr>
        <w:ind w:firstLine="643" w:firstLineChars="200"/>
        <w:rPr>
          <w:rFonts w:ascii="仿宋" w:hAnsi="仿宋" w:eastAsia="仿宋" w:cs="仿宋"/>
          <w:b/>
          <w:bCs/>
          <w:sz w:val="32"/>
          <w:szCs w:val="32"/>
        </w:rPr>
      </w:pPr>
    </w:p>
    <w:p>
      <w:pPr>
        <w:ind w:firstLine="643" w:firstLineChars="200"/>
        <w:rPr>
          <w:rFonts w:ascii="仿宋" w:hAnsi="仿宋" w:eastAsia="仿宋" w:cs="仿宋"/>
          <w:b/>
          <w:bCs/>
          <w:sz w:val="32"/>
          <w:szCs w:val="32"/>
        </w:rPr>
      </w:pPr>
    </w:p>
    <w:p>
      <w:pPr>
        <w:ind w:firstLine="643" w:firstLineChars="200"/>
        <w:rPr>
          <w:rFonts w:ascii="仿宋" w:hAnsi="仿宋" w:eastAsia="仿宋" w:cs="仿宋"/>
          <w:b/>
          <w:bCs/>
          <w:sz w:val="32"/>
          <w:szCs w:val="32"/>
        </w:rPr>
      </w:pPr>
    </w:p>
    <w:p>
      <w:pPr>
        <w:ind w:firstLine="643" w:firstLineChars="200"/>
        <w:rPr>
          <w:rFonts w:ascii="仿宋" w:hAnsi="仿宋" w:eastAsia="仿宋" w:cs="仿宋"/>
          <w:b/>
          <w:bCs/>
          <w:sz w:val="32"/>
          <w:szCs w:val="32"/>
        </w:rPr>
      </w:pPr>
    </w:p>
    <w:p>
      <w:pPr>
        <w:ind w:firstLine="643" w:firstLineChars="200"/>
        <w:rPr>
          <w:rFonts w:ascii="仿宋" w:hAnsi="仿宋" w:eastAsia="仿宋" w:cs="仿宋"/>
          <w:b/>
          <w:bCs/>
          <w:sz w:val="32"/>
          <w:szCs w:val="32"/>
        </w:rPr>
      </w:pPr>
    </w:p>
    <w:p>
      <w:pPr>
        <w:ind w:firstLine="643" w:firstLineChars="200"/>
        <w:rPr>
          <w:rFonts w:ascii="仿宋" w:hAnsi="仿宋" w:eastAsia="仿宋" w:cs="仿宋"/>
          <w:b/>
          <w:bCs/>
          <w:sz w:val="32"/>
          <w:szCs w:val="32"/>
        </w:rPr>
      </w:pPr>
    </w:p>
    <w:p>
      <w:pPr>
        <w:ind w:firstLine="643" w:firstLineChars="200"/>
        <w:rPr>
          <w:rFonts w:ascii="仿宋" w:hAnsi="仿宋" w:eastAsia="仿宋" w:cs="仿宋"/>
          <w:b/>
          <w:bCs/>
          <w:sz w:val="32"/>
          <w:szCs w:val="32"/>
        </w:rPr>
      </w:pPr>
    </w:p>
    <w:p>
      <w:pPr>
        <w:ind w:firstLine="643" w:firstLineChars="200"/>
        <w:rPr>
          <w:rFonts w:ascii="仿宋" w:hAnsi="仿宋" w:eastAsia="仿宋" w:cs="仿宋"/>
          <w:b/>
          <w:bCs/>
          <w:sz w:val="32"/>
          <w:szCs w:val="32"/>
        </w:rPr>
      </w:pPr>
    </w:p>
    <w:p>
      <w:pPr>
        <w:ind w:firstLine="643" w:firstLineChars="200"/>
        <w:rPr>
          <w:rFonts w:ascii="仿宋" w:hAnsi="仿宋" w:eastAsia="仿宋" w:cs="仿宋"/>
          <w:b/>
          <w:bCs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sz w:val="32"/>
          <w:szCs w:val="32"/>
        </w:rPr>
        <w:t>五、附图附表</w:t>
      </w:r>
    </w:p>
    <w:p>
      <w:pPr>
        <w:ind w:firstLine="964" w:firstLineChars="300"/>
        <w:rPr>
          <w:rFonts w:ascii="宋体" w:hAnsi="宋体" w:eastAsia="宋体" w:cs="宋体"/>
          <w:b/>
          <w:bCs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sz w:val="32"/>
          <w:szCs w:val="32"/>
        </w:rPr>
        <w:t>图一、竞赛场地及运行示意图</w:t>
      </w: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-1094105</wp:posOffset>
            </wp:positionH>
            <wp:positionV relativeFrom="paragraph">
              <wp:posOffset>74295</wp:posOffset>
            </wp:positionV>
            <wp:extent cx="7395845" cy="4714240"/>
            <wp:effectExtent l="0" t="0" r="14605" b="10160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395845" cy="4714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/>
    <w:p>
      <w:pPr>
        <w:jc w:val="center"/>
      </w:pPr>
    </w:p>
    <w:p>
      <w: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4304665</wp:posOffset>
                </wp:positionH>
                <wp:positionV relativeFrom="paragraph">
                  <wp:posOffset>205740</wp:posOffset>
                </wp:positionV>
                <wp:extent cx="365125" cy="192405"/>
                <wp:effectExtent l="0" t="0" r="15875" b="17145"/>
                <wp:wrapNone/>
                <wp:docPr id="13" name="矩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447665" y="6896100"/>
                          <a:ext cx="365125" cy="1924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38.95pt;margin-top:16.2pt;height:15.15pt;width:28.75pt;z-index:251668480;v-text-anchor:middle;mso-width-relative:page;mso-height-relative:page;" fillcolor="#FFFFFF" filled="t" stroked="f" coordsize="21600,21600" o:gfxdata="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</w:rPr>
        <w:br w:type="textWrapping"/>
      </w:r>
    </w:p>
    <w:p>
      <w:pPr>
        <w:ind w:firstLine="643" w:firstLineChars="200"/>
        <w:rPr>
          <w:rFonts w:ascii="仿宋" w:hAnsi="仿宋" w:eastAsia="仿宋" w:cs="仿宋"/>
          <w:b/>
          <w:bCs/>
          <w:sz w:val="32"/>
          <w:szCs w:val="32"/>
        </w:rPr>
      </w:pPr>
    </w:p>
    <w:p>
      <w:pPr>
        <w:ind w:firstLine="643" w:firstLineChars="200"/>
        <w:rPr>
          <w:rFonts w:ascii="仿宋" w:hAnsi="仿宋" w:eastAsia="仿宋" w:cs="仿宋"/>
          <w:b/>
          <w:bCs/>
          <w:sz w:val="32"/>
          <w:szCs w:val="32"/>
        </w:rPr>
      </w:pPr>
    </w:p>
    <w:p>
      <w:pPr>
        <w:ind w:firstLine="643" w:firstLineChars="200"/>
        <w:rPr>
          <w:rFonts w:ascii="仿宋" w:hAnsi="仿宋" w:eastAsia="仿宋" w:cs="仿宋"/>
          <w:b/>
          <w:bCs/>
          <w:sz w:val="32"/>
          <w:szCs w:val="32"/>
        </w:rPr>
      </w:pPr>
    </w:p>
    <w:p>
      <w:pPr>
        <w:ind w:firstLine="643" w:firstLineChars="200"/>
        <w:rPr>
          <w:rFonts w:ascii="仿宋" w:hAnsi="仿宋" w:eastAsia="仿宋" w:cs="仿宋"/>
          <w:b/>
          <w:bCs/>
          <w:sz w:val="32"/>
          <w:szCs w:val="32"/>
        </w:rPr>
      </w:pPr>
    </w:p>
    <w:p>
      <w:pPr>
        <w:ind w:firstLine="643" w:firstLineChars="200"/>
        <w:rPr>
          <w:rFonts w:ascii="仿宋" w:hAnsi="仿宋" w:eastAsia="仿宋" w:cs="仿宋"/>
          <w:b/>
          <w:bCs/>
          <w:sz w:val="32"/>
          <w:szCs w:val="32"/>
        </w:rPr>
      </w:pPr>
    </w:p>
    <w:p>
      <w:pPr>
        <w:ind w:firstLine="643" w:firstLineChars="200"/>
        <w:rPr>
          <w:rFonts w:ascii="仿宋" w:hAnsi="仿宋" w:eastAsia="仿宋" w:cs="仿宋"/>
          <w:b/>
          <w:bCs/>
          <w:sz w:val="32"/>
          <w:szCs w:val="32"/>
        </w:rPr>
      </w:pPr>
    </w:p>
    <w:p>
      <w:pPr>
        <w:ind w:firstLine="643" w:firstLineChars="200"/>
        <w:rPr>
          <w:rFonts w:ascii="仿宋" w:hAnsi="仿宋" w:eastAsia="仿宋" w:cs="仿宋"/>
          <w:b/>
          <w:bCs/>
          <w:sz w:val="32"/>
          <w:szCs w:val="32"/>
        </w:rPr>
      </w:pPr>
    </w:p>
    <w:p>
      <w:pPr>
        <w:ind w:firstLine="643" w:firstLineChars="200"/>
        <w:rPr>
          <w:rFonts w:ascii="仿宋" w:hAnsi="仿宋" w:eastAsia="仿宋" w:cs="仿宋"/>
          <w:b/>
          <w:bCs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sz w:val="32"/>
          <w:szCs w:val="32"/>
        </w:rPr>
        <w:t>图二、竞赛使用器材示意图</w:t>
      </w:r>
    </w:p>
    <w:p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-40640</wp:posOffset>
            </wp:positionH>
            <wp:positionV relativeFrom="paragraph">
              <wp:posOffset>21590</wp:posOffset>
            </wp:positionV>
            <wp:extent cx="5226685" cy="2801620"/>
            <wp:effectExtent l="0" t="0" r="12065" b="17780"/>
            <wp:wrapNone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rcRect t="50283" r="891" b="-329"/>
                    <a:stretch>
                      <a:fillRect/>
                    </a:stretch>
                  </pic:blipFill>
                  <pic:spPr>
                    <a:xfrm>
                      <a:off x="0" y="0"/>
                      <a:ext cx="5226685" cy="2801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/>
    <w:p/>
    <w:p/>
    <w:p/>
    <w:p>
      <w: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553720</wp:posOffset>
                </wp:positionH>
                <wp:positionV relativeFrom="paragraph">
                  <wp:posOffset>118745</wp:posOffset>
                </wp:positionV>
                <wp:extent cx="699135" cy="405130"/>
                <wp:effectExtent l="0" t="0" r="5715" b="13970"/>
                <wp:wrapNone/>
                <wp:docPr id="17" name="椭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706880" y="2430145"/>
                          <a:ext cx="699135" cy="40513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43.6pt;margin-top:9.35pt;height:31.9pt;width:55.05pt;z-index:251672576;v-text-anchor:middle;mso-width-relative:page;mso-height-relative:page;" fillcolor="#FFFFFF" filled="t" stroked="f" coordsize="21600,21600" o:gfxdata="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">
                <v:fill on="t" focussize="0,0"/>
                <v:stroke on="f" weight="1pt" miterlimit="8" joinstyle="miter"/>
                <v:imagedata o:title=""/>
                <o:lock v:ext="edit" aspectratio="f"/>
              </v:shape>
            </w:pict>
          </mc:Fallback>
        </mc:AlternateContent>
      </w:r>
    </w:p>
    <w:p/>
    <w:p/>
    <w:p/>
    <w:p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1437005</wp:posOffset>
                </wp:positionH>
                <wp:positionV relativeFrom="paragraph">
                  <wp:posOffset>193040</wp:posOffset>
                </wp:positionV>
                <wp:extent cx="527050" cy="182245"/>
                <wp:effectExtent l="0" t="0" r="6350" b="8255"/>
                <wp:wrapNone/>
                <wp:docPr id="9" name="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559685" y="3204210"/>
                          <a:ext cx="527050" cy="1822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13.15pt;margin-top:15.2pt;height:14.35pt;width:41.5pt;z-index:251663360;v-text-anchor:middle;mso-width-relative:page;mso-height-relative:page;" fillcolor="#FFFFFF" filled="t" stroked="f" coordsize="21600,21600" o:gfxdata="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</w:p>
    <w:p/>
    <w:p/>
    <w:p/>
    <w:p/>
    <w:p>
      <w: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3959225</wp:posOffset>
                </wp:positionH>
                <wp:positionV relativeFrom="paragraph">
                  <wp:posOffset>6339840</wp:posOffset>
                </wp:positionV>
                <wp:extent cx="302260" cy="114935"/>
                <wp:effectExtent l="0" t="0" r="2540" b="18415"/>
                <wp:wrapNone/>
                <wp:docPr id="22" name="矩形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107940" y="10441940"/>
                          <a:ext cx="302260" cy="1041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11.75pt;margin-top:499.2pt;height:9.05pt;width:23.8pt;z-index:251677696;v-text-anchor:middle;mso-width-relative:page;mso-height-relative:page;" fillcolor="#FFFFFF" filled="t" stroked="f" coordsize="21600,21600" o:gfxdata="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2385695</wp:posOffset>
                </wp:positionH>
                <wp:positionV relativeFrom="paragraph">
                  <wp:posOffset>6339840</wp:posOffset>
                </wp:positionV>
                <wp:extent cx="335280" cy="116205"/>
                <wp:effectExtent l="0" t="0" r="7620" b="17145"/>
                <wp:wrapNone/>
                <wp:docPr id="21" name="矩形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551555" y="10441940"/>
                          <a:ext cx="335280" cy="1162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87.85pt;margin-top:499.2pt;height:9.15pt;width:26.4pt;z-index:251676672;v-text-anchor:middle;mso-width-relative:page;mso-height-relative:page;" fillcolor="#FFFFFF" filled="t" stroked="f" coordsize="21600,21600" o:gfxdata="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254635</wp:posOffset>
            </wp:positionH>
            <wp:positionV relativeFrom="paragraph">
              <wp:posOffset>1630045</wp:posOffset>
            </wp:positionV>
            <wp:extent cx="4805680" cy="4854575"/>
            <wp:effectExtent l="0" t="0" r="13970" b="3175"/>
            <wp:wrapNone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05680" cy="485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829945</wp:posOffset>
                </wp:positionH>
                <wp:positionV relativeFrom="paragraph">
                  <wp:posOffset>6351905</wp:posOffset>
                </wp:positionV>
                <wp:extent cx="324485" cy="116205"/>
                <wp:effectExtent l="0" t="0" r="18415" b="17145"/>
                <wp:wrapNone/>
                <wp:docPr id="18" name="矩形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965960" y="10447655"/>
                          <a:ext cx="324485" cy="1162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65.35pt;margin-top:500.15pt;height:9.15pt;width:25.55pt;z-index:251673600;v-text-anchor:middle;mso-width-relative:page;mso-height-relative:page;" fillcolor="#FFFFFF" filled="t" stroked="f" coordsize="21600,21600" o:gfxdata="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2815590</wp:posOffset>
                </wp:positionH>
                <wp:positionV relativeFrom="paragraph">
                  <wp:posOffset>670560</wp:posOffset>
                </wp:positionV>
                <wp:extent cx="364490" cy="141605"/>
                <wp:effectExtent l="0" t="0" r="16510" b="10795"/>
                <wp:wrapNone/>
                <wp:docPr id="11" name="矩形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150995" y="4544695"/>
                          <a:ext cx="364490" cy="1416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21.7pt;margin-top:52.8pt;height:11.15pt;width:28.7pt;z-index:251665408;v-text-anchor:middle;mso-width-relative:page;mso-height-relative:page;" fillcolor="#FFFFFF" filled="t" stroked="f" coordsize="21600,21600" o:gfxdata="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-164465</wp:posOffset>
                </wp:positionH>
                <wp:positionV relativeFrom="paragraph">
                  <wp:posOffset>338455</wp:posOffset>
                </wp:positionV>
                <wp:extent cx="1043940" cy="587375"/>
                <wp:effectExtent l="0" t="0" r="3810" b="3175"/>
                <wp:wrapNone/>
                <wp:docPr id="16" name="矩形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3940" cy="587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12.95pt;margin-top:26.65pt;height:46.25pt;width:82.2pt;z-index:251671552;v-text-anchor:middle;mso-width-relative:page;mso-height-relative:page;" fillcolor="#FFFFFF" filled="t" stroked="f" coordsize="21600,21600" o:gfxdata="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584835</wp:posOffset>
                </wp:positionH>
                <wp:positionV relativeFrom="paragraph">
                  <wp:posOffset>2385695</wp:posOffset>
                </wp:positionV>
                <wp:extent cx="1043940" cy="587375"/>
                <wp:effectExtent l="0" t="0" r="3810" b="3175"/>
                <wp:wrapNone/>
                <wp:docPr id="15" name="矩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3940" cy="587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6.05pt;margin-top:187.85pt;height:46.25pt;width:82.2pt;z-index:251670528;v-text-anchor:middle;mso-width-relative:page;mso-height-relative:page;" fillcolor="#FFFFFF" filled="t" stroked="f" coordsize="21600,21600" o:gfxdata="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675640</wp:posOffset>
                </wp:positionH>
                <wp:positionV relativeFrom="paragraph">
                  <wp:posOffset>2344420</wp:posOffset>
                </wp:positionV>
                <wp:extent cx="1043940" cy="587375"/>
                <wp:effectExtent l="0" t="0" r="3810" b="3175"/>
                <wp:wrapNone/>
                <wp:docPr id="14" name="矩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818640" y="6570345"/>
                          <a:ext cx="1043940" cy="587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3.2pt;margin-top:184.6pt;height:46.25pt;width:82.2pt;z-index:251669504;v-text-anchor:middle;mso-width-relative:page;mso-height-relative:page;" fillcolor="#FFFFFF" filled="t" stroked="f" coordsize="21600,21600" o:gfxdata="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-71120</wp:posOffset>
            </wp:positionH>
            <wp:positionV relativeFrom="paragraph">
              <wp:posOffset>413385</wp:posOffset>
            </wp:positionV>
            <wp:extent cx="5271770" cy="993775"/>
            <wp:effectExtent l="0" t="0" r="5080" b="15875"/>
            <wp:wrapNone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99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993140</wp:posOffset>
                </wp:positionH>
                <wp:positionV relativeFrom="paragraph">
                  <wp:posOffset>6510020</wp:posOffset>
                </wp:positionV>
                <wp:extent cx="313690" cy="110490"/>
                <wp:effectExtent l="0" t="0" r="10160" b="3810"/>
                <wp:wrapNone/>
                <wp:docPr id="19" name="矩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3690" cy="1104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78.2pt;margin-top:512.6pt;height:8.7pt;width:24.7pt;z-index:251674624;v-text-anchor:middle;mso-width-relative:page;mso-height-relative:page;" fillcolor="#FFFFFF" filled="t" stroked="f" coordsize="21600,21600" o:gfxdata="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2875280</wp:posOffset>
                </wp:positionH>
                <wp:positionV relativeFrom="paragraph">
                  <wp:posOffset>6036945</wp:posOffset>
                </wp:positionV>
                <wp:extent cx="375285" cy="152400"/>
                <wp:effectExtent l="0" t="0" r="5715" b="0"/>
                <wp:wrapNone/>
                <wp:docPr id="10" name="矩形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029075" y="9765665"/>
                          <a:ext cx="375285" cy="152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26.4pt;margin-top:475.35pt;height:12pt;width:29.55pt;z-index:251664384;v-text-anchor:middle;mso-width-relative:page;mso-height-relative:page;" fillcolor="#FFFFFF" filled="t" stroked="f" coordsize="21600,21600" o:gfxdata="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</w:rPr>
        <w:br w:type="page"/>
      </w:r>
      <w: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1134745</wp:posOffset>
                </wp:positionH>
                <wp:positionV relativeFrom="paragraph">
                  <wp:posOffset>6656705</wp:posOffset>
                </wp:positionV>
                <wp:extent cx="324485" cy="116205"/>
                <wp:effectExtent l="0" t="0" r="18415" b="17145"/>
                <wp:wrapNone/>
                <wp:docPr id="20" name="矩形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485" cy="1162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89.35pt;margin-top:524.15pt;height:9.15pt;width:25.55pt;z-index:251675648;v-text-anchor:middle;mso-width-relative:page;mso-height-relative:page;" fillcolor="#FFFFFF" filled="t" stroked="f" coordsize="21600,21600" o:gfxdata="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</w:p>
    <w:p>
      <w:pPr>
        <w:jc w:val="center"/>
        <w:rPr>
          <w:b/>
          <w:bCs/>
          <w:sz w:val="32"/>
          <w:szCs w:val="40"/>
        </w:rPr>
      </w:pPr>
      <w:r>
        <w:rPr>
          <w:rFonts w:hint="eastAsia" w:ascii="仿宋" w:hAnsi="仿宋" w:eastAsia="仿宋" w:cs="仿宋"/>
          <w:b/>
          <w:bCs/>
          <w:sz w:val="32"/>
          <w:szCs w:val="32"/>
          <w:lang w:eastAsia="zh-CN"/>
        </w:rPr>
        <w:t>威海市</w:t>
      </w:r>
      <w:r>
        <w:rPr>
          <w:rFonts w:hint="eastAsia" w:ascii="仿宋" w:hAnsi="仿宋" w:eastAsia="仿宋" w:cs="仿宋"/>
          <w:b/>
          <w:bCs/>
          <w:sz w:val="32"/>
          <w:szCs w:val="32"/>
        </w:rPr>
        <w:t>工程建设行业吊装职业技能竞赛评分表</w:t>
      </w:r>
    </w:p>
    <w:p/>
    <w:p>
      <w:pPr>
        <w:rPr>
          <w:sz w:val="24"/>
          <w:szCs w:val="32"/>
        </w:rPr>
      </w:pPr>
      <w:r>
        <w:rPr>
          <w:rFonts w:hint="eastAsia"/>
          <w:sz w:val="24"/>
          <w:szCs w:val="32"/>
        </w:rPr>
        <w:t>姓名： 地区： 单位： 日期： 竞赛编号：</w:t>
      </w:r>
    </w:p>
    <w:p/>
    <w:tbl>
      <w:tblPr>
        <w:tblStyle w:val="9"/>
        <w:tblW w:w="10196" w:type="dxa"/>
        <w:tblInd w:w="-85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50"/>
        <w:gridCol w:w="1070"/>
        <w:gridCol w:w="2292"/>
        <w:gridCol w:w="1675"/>
        <w:gridCol w:w="1196"/>
        <w:gridCol w:w="331"/>
        <w:gridCol w:w="456"/>
        <w:gridCol w:w="1103"/>
        <w:gridCol w:w="132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98" w:hRule="atLeast"/>
        </w:trPr>
        <w:tc>
          <w:tcPr>
            <w:tcW w:w="750" w:type="dxa"/>
            <w:vAlign w:val="center"/>
          </w:tcPr>
          <w:p>
            <w:pPr>
              <w:jc w:val="center"/>
              <w:rPr>
                <w:rFonts w:ascii="仿宋" w:hAnsi="仿宋" w:eastAsia="仿宋" w:cs="仿宋"/>
                <w:b/>
                <w:bCs/>
                <w:sz w:val="24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</w:rPr>
              <w:t>序号</w:t>
            </w:r>
          </w:p>
        </w:tc>
        <w:tc>
          <w:tcPr>
            <w:tcW w:w="5037" w:type="dxa"/>
            <w:gridSpan w:val="3"/>
            <w:vAlign w:val="center"/>
          </w:tcPr>
          <w:p>
            <w:pPr>
              <w:jc w:val="center"/>
              <w:rPr>
                <w:rFonts w:ascii="仿宋" w:hAnsi="仿宋" w:eastAsia="仿宋" w:cs="仿宋"/>
                <w:b/>
                <w:bCs/>
                <w:sz w:val="24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</w:rPr>
              <w:t>竞赛内容</w:t>
            </w:r>
          </w:p>
        </w:tc>
        <w:tc>
          <w:tcPr>
            <w:tcW w:w="1196" w:type="dxa"/>
            <w:vAlign w:val="center"/>
          </w:tcPr>
          <w:p>
            <w:pPr>
              <w:jc w:val="center"/>
              <w:rPr>
                <w:rFonts w:ascii="仿宋" w:hAnsi="仿宋" w:eastAsia="仿宋" w:cs="仿宋"/>
                <w:b/>
                <w:bCs/>
                <w:sz w:val="24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</w:rPr>
              <w:t>标准分值</w:t>
            </w:r>
          </w:p>
        </w:tc>
        <w:tc>
          <w:tcPr>
            <w:tcW w:w="787" w:type="dxa"/>
            <w:gridSpan w:val="2"/>
            <w:vAlign w:val="center"/>
          </w:tcPr>
          <w:p>
            <w:pPr>
              <w:jc w:val="center"/>
              <w:rPr>
                <w:rFonts w:ascii="仿宋" w:hAnsi="仿宋" w:eastAsia="仿宋" w:cs="仿宋"/>
                <w:b/>
                <w:bCs/>
                <w:sz w:val="24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</w:rPr>
              <w:t>次数</w:t>
            </w:r>
          </w:p>
        </w:tc>
        <w:tc>
          <w:tcPr>
            <w:tcW w:w="1103" w:type="dxa"/>
            <w:vAlign w:val="center"/>
          </w:tcPr>
          <w:p>
            <w:pPr>
              <w:jc w:val="center"/>
              <w:rPr>
                <w:rFonts w:ascii="仿宋" w:hAnsi="仿宋" w:eastAsia="仿宋" w:cs="仿宋"/>
                <w:b/>
                <w:bCs/>
                <w:sz w:val="24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</w:rPr>
              <w:t>扣分值</w:t>
            </w:r>
          </w:p>
        </w:tc>
        <w:tc>
          <w:tcPr>
            <w:tcW w:w="1323" w:type="dxa"/>
            <w:vAlign w:val="center"/>
          </w:tcPr>
          <w:p>
            <w:pPr>
              <w:jc w:val="center"/>
              <w:rPr>
                <w:rFonts w:ascii="仿宋" w:hAnsi="仿宋" w:eastAsia="仿宋" w:cs="仿宋"/>
                <w:b/>
                <w:bCs/>
                <w:sz w:val="24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</w:rPr>
              <w:t>裁判员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3" w:hRule="atLeast"/>
        </w:trPr>
        <w:tc>
          <w:tcPr>
            <w:tcW w:w="8873" w:type="dxa"/>
            <w:gridSpan w:val="8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一、吊起水箱定点停放；（满分 30 分）</w:t>
            </w:r>
          </w:p>
        </w:tc>
        <w:tc>
          <w:tcPr>
            <w:tcW w:w="1323" w:type="dxa"/>
            <w:vMerge w:val="restart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3" w:hRule="atLeast"/>
        </w:trPr>
        <w:tc>
          <w:tcPr>
            <w:tcW w:w="750" w:type="dxa"/>
            <w:vAlign w:val="center"/>
          </w:tcPr>
          <w:p>
            <w:pPr>
              <w:jc w:val="center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1</w:t>
            </w:r>
          </w:p>
        </w:tc>
        <w:tc>
          <w:tcPr>
            <w:tcW w:w="5037" w:type="dxa"/>
            <w:gridSpan w:val="3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 xml:space="preserve"> 开车前未发出音响信号</w:t>
            </w:r>
          </w:p>
        </w:tc>
        <w:tc>
          <w:tcPr>
            <w:tcW w:w="1196" w:type="dxa"/>
            <w:vAlign w:val="center"/>
          </w:tcPr>
          <w:p>
            <w:pPr>
              <w:jc w:val="center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-3</w:t>
            </w:r>
          </w:p>
        </w:tc>
        <w:tc>
          <w:tcPr>
            <w:tcW w:w="787" w:type="dxa"/>
            <w:gridSpan w:val="2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</w:p>
        </w:tc>
        <w:tc>
          <w:tcPr>
            <w:tcW w:w="1103" w:type="dxa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</w:p>
        </w:tc>
        <w:tc>
          <w:tcPr>
            <w:tcW w:w="1323" w:type="dxa"/>
            <w:vMerge w:val="continue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3" w:hRule="atLeast"/>
        </w:trPr>
        <w:tc>
          <w:tcPr>
            <w:tcW w:w="750" w:type="dxa"/>
            <w:vAlign w:val="center"/>
          </w:tcPr>
          <w:p>
            <w:pPr>
              <w:jc w:val="center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2</w:t>
            </w:r>
          </w:p>
        </w:tc>
        <w:tc>
          <w:tcPr>
            <w:tcW w:w="5037" w:type="dxa"/>
            <w:gridSpan w:val="3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水箱出内圈/次</w:t>
            </w:r>
          </w:p>
        </w:tc>
        <w:tc>
          <w:tcPr>
            <w:tcW w:w="1196" w:type="dxa"/>
            <w:vAlign w:val="center"/>
          </w:tcPr>
          <w:p>
            <w:pPr>
              <w:jc w:val="center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-2</w:t>
            </w:r>
          </w:p>
        </w:tc>
        <w:tc>
          <w:tcPr>
            <w:tcW w:w="787" w:type="dxa"/>
            <w:gridSpan w:val="2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</w:p>
        </w:tc>
        <w:tc>
          <w:tcPr>
            <w:tcW w:w="1103" w:type="dxa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</w:p>
        </w:tc>
        <w:tc>
          <w:tcPr>
            <w:tcW w:w="1323" w:type="dxa"/>
            <w:vMerge w:val="continue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3" w:hRule="atLeast"/>
        </w:trPr>
        <w:tc>
          <w:tcPr>
            <w:tcW w:w="750" w:type="dxa"/>
            <w:vAlign w:val="center"/>
          </w:tcPr>
          <w:p>
            <w:pPr>
              <w:jc w:val="center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3</w:t>
            </w:r>
          </w:p>
        </w:tc>
        <w:tc>
          <w:tcPr>
            <w:tcW w:w="5037" w:type="dxa"/>
            <w:gridSpan w:val="3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 xml:space="preserve"> 水箱出中圈/次 </w:t>
            </w:r>
          </w:p>
        </w:tc>
        <w:tc>
          <w:tcPr>
            <w:tcW w:w="1196" w:type="dxa"/>
            <w:vAlign w:val="center"/>
          </w:tcPr>
          <w:p>
            <w:pPr>
              <w:jc w:val="center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-4</w:t>
            </w:r>
          </w:p>
        </w:tc>
        <w:tc>
          <w:tcPr>
            <w:tcW w:w="787" w:type="dxa"/>
            <w:gridSpan w:val="2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</w:p>
        </w:tc>
        <w:tc>
          <w:tcPr>
            <w:tcW w:w="1103" w:type="dxa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</w:p>
        </w:tc>
        <w:tc>
          <w:tcPr>
            <w:tcW w:w="1323" w:type="dxa"/>
            <w:vMerge w:val="continue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3" w:hRule="atLeast"/>
        </w:trPr>
        <w:tc>
          <w:tcPr>
            <w:tcW w:w="750" w:type="dxa"/>
            <w:vAlign w:val="center"/>
          </w:tcPr>
          <w:p>
            <w:pPr>
              <w:jc w:val="center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4</w:t>
            </w:r>
          </w:p>
        </w:tc>
        <w:tc>
          <w:tcPr>
            <w:tcW w:w="5037" w:type="dxa"/>
            <w:gridSpan w:val="3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 xml:space="preserve"> 水箱出外圈/次 </w:t>
            </w:r>
          </w:p>
        </w:tc>
        <w:tc>
          <w:tcPr>
            <w:tcW w:w="1196" w:type="dxa"/>
            <w:vAlign w:val="center"/>
          </w:tcPr>
          <w:p>
            <w:pPr>
              <w:jc w:val="center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-6</w:t>
            </w:r>
          </w:p>
        </w:tc>
        <w:tc>
          <w:tcPr>
            <w:tcW w:w="787" w:type="dxa"/>
            <w:gridSpan w:val="2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</w:p>
        </w:tc>
        <w:tc>
          <w:tcPr>
            <w:tcW w:w="1103" w:type="dxa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</w:p>
        </w:tc>
        <w:tc>
          <w:tcPr>
            <w:tcW w:w="1323" w:type="dxa"/>
            <w:vMerge w:val="continue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3" w:hRule="atLeast"/>
        </w:trPr>
        <w:tc>
          <w:tcPr>
            <w:tcW w:w="750" w:type="dxa"/>
            <w:vAlign w:val="center"/>
          </w:tcPr>
          <w:p>
            <w:pPr>
              <w:jc w:val="center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5</w:t>
            </w:r>
          </w:p>
        </w:tc>
        <w:tc>
          <w:tcPr>
            <w:tcW w:w="5037" w:type="dxa"/>
            <w:gridSpan w:val="3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 xml:space="preserve">洒水/次（视洒水量） </w:t>
            </w:r>
          </w:p>
        </w:tc>
        <w:tc>
          <w:tcPr>
            <w:tcW w:w="1196" w:type="dxa"/>
            <w:vAlign w:val="center"/>
          </w:tcPr>
          <w:p>
            <w:pPr>
              <w:jc w:val="center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-1-3</w:t>
            </w:r>
          </w:p>
        </w:tc>
        <w:tc>
          <w:tcPr>
            <w:tcW w:w="787" w:type="dxa"/>
            <w:gridSpan w:val="2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</w:p>
        </w:tc>
        <w:tc>
          <w:tcPr>
            <w:tcW w:w="1103" w:type="dxa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</w:p>
        </w:tc>
        <w:tc>
          <w:tcPr>
            <w:tcW w:w="1323" w:type="dxa"/>
            <w:vMerge w:val="continue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3" w:hRule="atLeast"/>
        </w:trPr>
        <w:tc>
          <w:tcPr>
            <w:tcW w:w="750" w:type="dxa"/>
            <w:vAlign w:val="center"/>
          </w:tcPr>
          <w:p>
            <w:pPr>
              <w:jc w:val="center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6</w:t>
            </w:r>
          </w:p>
        </w:tc>
        <w:tc>
          <w:tcPr>
            <w:tcW w:w="5037" w:type="dxa"/>
            <w:gridSpan w:val="3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 xml:space="preserve">下降途中准许停顿两次，每超一次 </w:t>
            </w:r>
          </w:p>
        </w:tc>
        <w:tc>
          <w:tcPr>
            <w:tcW w:w="1196" w:type="dxa"/>
            <w:vAlign w:val="center"/>
          </w:tcPr>
          <w:p>
            <w:pPr>
              <w:jc w:val="center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-1</w:t>
            </w:r>
          </w:p>
        </w:tc>
        <w:tc>
          <w:tcPr>
            <w:tcW w:w="787" w:type="dxa"/>
            <w:gridSpan w:val="2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</w:p>
        </w:tc>
        <w:tc>
          <w:tcPr>
            <w:tcW w:w="1103" w:type="dxa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</w:p>
        </w:tc>
        <w:tc>
          <w:tcPr>
            <w:tcW w:w="1323" w:type="dxa"/>
            <w:vMerge w:val="continue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3" w:hRule="atLeast"/>
        </w:trPr>
        <w:tc>
          <w:tcPr>
            <w:tcW w:w="750" w:type="dxa"/>
            <w:vAlign w:val="center"/>
          </w:tcPr>
          <w:p>
            <w:pPr>
              <w:jc w:val="center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7</w:t>
            </w:r>
          </w:p>
        </w:tc>
        <w:tc>
          <w:tcPr>
            <w:tcW w:w="5037" w:type="dxa"/>
            <w:gridSpan w:val="3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 xml:space="preserve"> 时限 4 分钟，每超 10 秒 </w:t>
            </w:r>
          </w:p>
        </w:tc>
        <w:tc>
          <w:tcPr>
            <w:tcW w:w="1196" w:type="dxa"/>
            <w:vAlign w:val="center"/>
          </w:tcPr>
          <w:p>
            <w:pPr>
              <w:jc w:val="center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-1</w:t>
            </w:r>
          </w:p>
        </w:tc>
        <w:tc>
          <w:tcPr>
            <w:tcW w:w="787" w:type="dxa"/>
            <w:gridSpan w:val="2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</w:p>
        </w:tc>
        <w:tc>
          <w:tcPr>
            <w:tcW w:w="1103" w:type="dxa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</w:p>
        </w:tc>
        <w:tc>
          <w:tcPr>
            <w:tcW w:w="1323" w:type="dxa"/>
            <w:vMerge w:val="continue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3" w:hRule="atLeast"/>
        </w:trPr>
        <w:tc>
          <w:tcPr>
            <w:tcW w:w="10196" w:type="dxa"/>
            <w:gridSpan w:val="9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合计得分：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3" w:hRule="atLeast"/>
        </w:trPr>
        <w:tc>
          <w:tcPr>
            <w:tcW w:w="8873" w:type="dxa"/>
            <w:gridSpan w:val="8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二、吊物杆道内运行，撞击标准物体；（满分 40 分）</w:t>
            </w:r>
          </w:p>
        </w:tc>
        <w:tc>
          <w:tcPr>
            <w:tcW w:w="1323" w:type="dxa"/>
            <w:vMerge w:val="restart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3" w:hRule="atLeast"/>
        </w:trPr>
        <w:tc>
          <w:tcPr>
            <w:tcW w:w="750" w:type="dxa"/>
            <w:vAlign w:val="center"/>
          </w:tcPr>
          <w:p>
            <w:pPr>
              <w:jc w:val="center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1</w:t>
            </w:r>
          </w:p>
        </w:tc>
        <w:tc>
          <w:tcPr>
            <w:tcW w:w="5037" w:type="dxa"/>
            <w:gridSpan w:val="3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 xml:space="preserve">开车前未鸣笛 </w:t>
            </w:r>
          </w:p>
        </w:tc>
        <w:tc>
          <w:tcPr>
            <w:tcW w:w="1196" w:type="dxa"/>
            <w:vAlign w:val="center"/>
          </w:tcPr>
          <w:p>
            <w:pPr>
              <w:jc w:val="center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-3</w:t>
            </w:r>
          </w:p>
        </w:tc>
        <w:tc>
          <w:tcPr>
            <w:tcW w:w="787" w:type="dxa"/>
            <w:gridSpan w:val="2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</w:p>
        </w:tc>
        <w:tc>
          <w:tcPr>
            <w:tcW w:w="1103" w:type="dxa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</w:p>
        </w:tc>
        <w:tc>
          <w:tcPr>
            <w:tcW w:w="1323" w:type="dxa"/>
            <w:vMerge w:val="continue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3" w:hRule="atLeast"/>
        </w:trPr>
        <w:tc>
          <w:tcPr>
            <w:tcW w:w="750" w:type="dxa"/>
            <w:vAlign w:val="center"/>
          </w:tcPr>
          <w:p>
            <w:pPr>
              <w:jc w:val="center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2</w:t>
            </w:r>
          </w:p>
        </w:tc>
        <w:tc>
          <w:tcPr>
            <w:tcW w:w="5037" w:type="dxa"/>
            <w:gridSpan w:val="3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 xml:space="preserve">碰杆/次 </w:t>
            </w:r>
          </w:p>
        </w:tc>
        <w:tc>
          <w:tcPr>
            <w:tcW w:w="1196" w:type="dxa"/>
            <w:vAlign w:val="center"/>
          </w:tcPr>
          <w:p>
            <w:pPr>
              <w:jc w:val="center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-2</w:t>
            </w:r>
          </w:p>
        </w:tc>
        <w:tc>
          <w:tcPr>
            <w:tcW w:w="787" w:type="dxa"/>
            <w:gridSpan w:val="2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</w:p>
        </w:tc>
        <w:tc>
          <w:tcPr>
            <w:tcW w:w="1103" w:type="dxa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</w:p>
        </w:tc>
        <w:tc>
          <w:tcPr>
            <w:tcW w:w="1323" w:type="dxa"/>
            <w:vMerge w:val="continue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3" w:hRule="atLeast"/>
        </w:trPr>
        <w:tc>
          <w:tcPr>
            <w:tcW w:w="750" w:type="dxa"/>
            <w:vAlign w:val="center"/>
          </w:tcPr>
          <w:p>
            <w:pPr>
              <w:jc w:val="center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3</w:t>
            </w:r>
          </w:p>
        </w:tc>
        <w:tc>
          <w:tcPr>
            <w:tcW w:w="5037" w:type="dxa"/>
            <w:gridSpan w:val="3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 xml:space="preserve">碰倒杆/次 </w:t>
            </w:r>
          </w:p>
        </w:tc>
        <w:tc>
          <w:tcPr>
            <w:tcW w:w="1196" w:type="dxa"/>
            <w:vAlign w:val="center"/>
          </w:tcPr>
          <w:p>
            <w:pPr>
              <w:jc w:val="center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-3</w:t>
            </w:r>
          </w:p>
        </w:tc>
        <w:tc>
          <w:tcPr>
            <w:tcW w:w="787" w:type="dxa"/>
            <w:gridSpan w:val="2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</w:p>
        </w:tc>
        <w:tc>
          <w:tcPr>
            <w:tcW w:w="1103" w:type="dxa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</w:p>
        </w:tc>
        <w:tc>
          <w:tcPr>
            <w:tcW w:w="1323" w:type="dxa"/>
            <w:vMerge w:val="continue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3" w:hRule="atLeast"/>
        </w:trPr>
        <w:tc>
          <w:tcPr>
            <w:tcW w:w="750" w:type="dxa"/>
            <w:vAlign w:val="center"/>
          </w:tcPr>
          <w:p>
            <w:pPr>
              <w:jc w:val="center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4</w:t>
            </w:r>
          </w:p>
        </w:tc>
        <w:tc>
          <w:tcPr>
            <w:tcW w:w="5037" w:type="dxa"/>
            <w:gridSpan w:val="3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 xml:space="preserve">碰立柱/次 </w:t>
            </w:r>
          </w:p>
        </w:tc>
        <w:tc>
          <w:tcPr>
            <w:tcW w:w="1196" w:type="dxa"/>
            <w:vAlign w:val="center"/>
          </w:tcPr>
          <w:p>
            <w:pPr>
              <w:jc w:val="center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-3</w:t>
            </w:r>
          </w:p>
        </w:tc>
        <w:tc>
          <w:tcPr>
            <w:tcW w:w="787" w:type="dxa"/>
            <w:gridSpan w:val="2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</w:p>
        </w:tc>
        <w:tc>
          <w:tcPr>
            <w:tcW w:w="1103" w:type="dxa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</w:p>
        </w:tc>
        <w:tc>
          <w:tcPr>
            <w:tcW w:w="1323" w:type="dxa"/>
            <w:vMerge w:val="continue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3" w:hRule="atLeast"/>
        </w:trPr>
        <w:tc>
          <w:tcPr>
            <w:tcW w:w="750" w:type="dxa"/>
            <w:vAlign w:val="center"/>
          </w:tcPr>
          <w:p>
            <w:pPr>
              <w:jc w:val="center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5</w:t>
            </w:r>
          </w:p>
        </w:tc>
        <w:tc>
          <w:tcPr>
            <w:tcW w:w="5037" w:type="dxa"/>
            <w:gridSpan w:val="3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 xml:space="preserve">未击落标准物体/个 </w:t>
            </w:r>
          </w:p>
        </w:tc>
        <w:tc>
          <w:tcPr>
            <w:tcW w:w="1196" w:type="dxa"/>
            <w:vAlign w:val="center"/>
          </w:tcPr>
          <w:p>
            <w:pPr>
              <w:jc w:val="center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-3</w:t>
            </w:r>
          </w:p>
        </w:tc>
        <w:tc>
          <w:tcPr>
            <w:tcW w:w="787" w:type="dxa"/>
            <w:gridSpan w:val="2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</w:p>
        </w:tc>
        <w:tc>
          <w:tcPr>
            <w:tcW w:w="1103" w:type="dxa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</w:p>
        </w:tc>
        <w:tc>
          <w:tcPr>
            <w:tcW w:w="1323" w:type="dxa"/>
            <w:vMerge w:val="continue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3" w:hRule="atLeast"/>
        </w:trPr>
        <w:tc>
          <w:tcPr>
            <w:tcW w:w="750" w:type="dxa"/>
            <w:vAlign w:val="center"/>
          </w:tcPr>
          <w:p>
            <w:pPr>
              <w:jc w:val="center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6</w:t>
            </w:r>
          </w:p>
        </w:tc>
        <w:tc>
          <w:tcPr>
            <w:tcW w:w="5037" w:type="dxa"/>
            <w:gridSpan w:val="3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洒水/次（视洒水量）</w:t>
            </w:r>
          </w:p>
        </w:tc>
        <w:tc>
          <w:tcPr>
            <w:tcW w:w="1196" w:type="dxa"/>
            <w:vAlign w:val="center"/>
          </w:tcPr>
          <w:p>
            <w:pPr>
              <w:jc w:val="center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-1-3</w:t>
            </w:r>
          </w:p>
        </w:tc>
        <w:tc>
          <w:tcPr>
            <w:tcW w:w="787" w:type="dxa"/>
            <w:gridSpan w:val="2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</w:p>
        </w:tc>
        <w:tc>
          <w:tcPr>
            <w:tcW w:w="1103" w:type="dxa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</w:p>
        </w:tc>
        <w:tc>
          <w:tcPr>
            <w:tcW w:w="1323" w:type="dxa"/>
            <w:vMerge w:val="continue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</w:trPr>
        <w:tc>
          <w:tcPr>
            <w:tcW w:w="750" w:type="dxa"/>
            <w:vAlign w:val="center"/>
          </w:tcPr>
          <w:p>
            <w:pPr>
              <w:jc w:val="center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7</w:t>
            </w:r>
          </w:p>
        </w:tc>
        <w:tc>
          <w:tcPr>
            <w:tcW w:w="5037" w:type="dxa"/>
            <w:gridSpan w:val="3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 xml:space="preserve">击落标准物体的运行途中反向回转/次 </w:t>
            </w:r>
          </w:p>
        </w:tc>
        <w:tc>
          <w:tcPr>
            <w:tcW w:w="1196" w:type="dxa"/>
            <w:vAlign w:val="center"/>
          </w:tcPr>
          <w:p>
            <w:pPr>
              <w:jc w:val="center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-1</w:t>
            </w:r>
          </w:p>
        </w:tc>
        <w:tc>
          <w:tcPr>
            <w:tcW w:w="787" w:type="dxa"/>
            <w:gridSpan w:val="2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</w:p>
        </w:tc>
        <w:tc>
          <w:tcPr>
            <w:tcW w:w="1103" w:type="dxa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</w:p>
        </w:tc>
        <w:tc>
          <w:tcPr>
            <w:tcW w:w="1323" w:type="dxa"/>
            <w:vMerge w:val="continue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3" w:hRule="atLeast"/>
        </w:trPr>
        <w:tc>
          <w:tcPr>
            <w:tcW w:w="750" w:type="dxa"/>
            <w:vAlign w:val="center"/>
          </w:tcPr>
          <w:p>
            <w:pPr>
              <w:jc w:val="center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8</w:t>
            </w:r>
          </w:p>
        </w:tc>
        <w:tc>
          <w:tcPr>
            <w:tcW w:w="5037" w:type="dxa"/>
            <w:gridSpan w:val="3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 xml:space="preserve">时限 4 分钟，每超 10 秒 </w:t>
            </w:r>
          </w:p>
        </w:tc>
        <w:tc>
          <w:tcPr>
            <w:tcW w:w="1196" w:type="dxa"/>
            <w:vAlign w:val="center"/>
          </w:tcPr>
          <w:p>
            <w:pPr>
              <w:jc w:val="center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-1</w:t>
            </w:r>
          </w:p>
        </w:tc>
        <w:tc>
          <w:tcPr>
            <w:tcW w:w="787" w:type="dxa"/>
            <w:gridSpan w:val="2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</w:p>
        </w:tc>
        <w:tc>
          <w:tcPr>
            <w:tcW w:w="1103" w:type="dxa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</w:p>
        </w:tc>
        <w:tc>
          <w:tcPr>
            <w:tcW w:w="1323" w:type="dxa"/>
            <w:vMerge w:val="continue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3" w:hRule="atLeast"/>
        </w:trPr>
        <w:tc>
          <w:tcPr>
            <w:tcW w:w="1820" w:type="dxa"/>
            <w:gridSpan w:val="2"/>
            <w:vAlign w:val="center"/>
          </w:tcPr>
          <w:p>
            <w:pPr>
              <w:jc w:val="center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合计</w:t>
            </w:r>
          </w:p>
        </w:tc>
        <w:tc>
          <w:tcPr>
            <w:tcW w:w="5163" w:type="dxa"/>
            <w:gridSpan w:val="3"/>
            <w:vAlign w:val="center"/>
          </w:tcPr>
          <w:p>
            <w:pPr>
              <w:jc w:val="center"/>
              <w:rPr>
                <w:rFonts w:ascii="仿宋" w:hAnsi="仿宋" w:eastAsia="仿宋" w:cs="仿宋"/>
                <w:sz w:val="24"/>
              </w:rPr>
            </w:pPr>
          </w:p>
        </w:tc>
        <w:tc>
          <w:tcPr>
            <w:tcW w:w="1890" w:type="dxa"/>
            <w:gridSpan w:val="3"/>
            <w:vAlign w:val="center"/>
          </w:tcPr>
          <w:p>
            <w:pPr>
              <w:jc w:val="center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选手签字</w:t>
            </w:r>
          </w:p>
        </w:tc>
        <w:tc>
          <w:tcPr>
            <w:tcW w:w="1323" w:type="dxa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3" w:hRule="atLeast"/>
        </w:trPr>
        <w:tc>
          <w:tcPr>
            <w:tcW w:w="1820" w:type="dxa"/>
            <w:gridSpan w:val="2"/>
            <w:vAlign w:val="center"/>
          </w:tcPr>
          <w:p>
            <w:pPr>
              <w:jc w:val="center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总得分</w:t>
            </w:r>
          </w:p>
        </w:tc>
        <w:tc>
          <w:tcPr>
            <w:tcW w:w="2292" w:type="dxa"/>
            <w:vAlign w:val="center"/>
          </w:tcPr>
          <w:p>
            <w:pPr>
              <w:jc w:val="center"/>
              <w:rPr>
                <w:rFonts w:ascii="仿宋" w:hAnsi="仿宋" w:eastAsia="仿宋" w:cs="仿宋"/>
                <w:sz w:val="24"/>
              </w:rPr>
            </w:pPr>
          </w:p>
        </w:tc>
        <w:tc>
          <w:tcPr>
            <w:tcW w:w="1675" w:type="dxa"/>
            <w:vAlign w:val="center"/>
          </w:tcPr>
          <w:p>
            <w:pPr>
              <w:jc w:val="center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裁判长签字</w:t>
            </w:r>
          </w:p>
        </w:tc>
        <w:tc>
          <w:tcPr>
            <w:tcW w:w="1527" w:type="dxa"/>
            <w:gridSpan w:val="2"/>
            <w:vAlign w:val="center"/>
          </w:tcPr>
          <w:p>
            <w:pPr>
              <w:jc w:val="center"/>
              <w:rPr>
                <w:rFonts w:ascii="仿宋" w:hAnsi="仿宋" w:eastAsia="仿宋" w:cs="仿宋"/>
                <w:sz w:val="24"/>
              </w:rPr>
            </w:pPr>
          </w:p>
        </w:tc>
        <w:tc>
          <w:tcPr>
            <w:tcW w:w="1559" w:type="dxa"/>
            <w:gridSpan w:val="2"/>
            <w:vAlign w:val="center"/>
          </w:tcPr>
          <w:p>
            <w:pPr>
              <w:jc w:val="center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仲裁长签字</w:t>
            </w:r>
          </w:p>
        </w:tc>
        <w:tc>
          <w:tcPr>
            <w:tcW w:w="1323" w:type="dxa"/>
            <w:vAlign w:val="center"/>
          </w:tcPr>
          <w:p>
            <w:pPr>
              <w:rPr>
                <w:rFonts w:ascii="仿宋" w:hAnsi="仿宋" w:eastAsia="仿宋" w:cs="仿宋"/>
                <w:sz w:val="24"/>
              </w:rPr>
            </w:pPr>
          </w:p>
        </w:tc>
      </w:tr>
    </w:tbl>
    <w:p>
      <w:r>
        <w:rPr>
          <w:rFonts w:hint="eastAsia" w:ascii="仿宋" w:hAnsi="仿宋" w:eastAsia="仿宋" w:cs="仿宋"/>
          <w:sz w:val="28"/>
          <w:szCs w:val="28"/>
        </w:rPr>
        <w:t xml:space="preserve">  注：成绩表不得涂改，如有涂改，成绩作废。</w:t>
      </w:r>
      <w:r>
        <w:rPr>
          <w:rFonts w:hint="eastAsia"/>
        </w:rPr>
        <w:br w:type="page"/>
      </w:r>
    </w:p>
    <w:p>
      <w:pPr>
        <w:jc w:val="center"/>
        <w:rPr>
          <w:rFonts w:ascii="仿宋" w:hAnsi="仿宋" w:eastAsia="仿宋" w:cs="仿宋"/>
          <w:b/>
          <w:bCs/>
          <w:sz w:val="32"/>
          <w:szCs w:val="32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-415290</wp:posOffset>
            </wp:positionH>
            <wp:positionV relativeFrom="paragraph">
              <wp:posOffset>367030</wp:posOffset>
            </wp:positionV>
            <wp:extent cx="6355715" cy="8995410"/>
            <wp:effectExtent l="0" t="0" r="6985" b="15240"/>
            <wp:wrapNone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355715" cy="899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b/>
          <w:bCs/>
          <w:sz w:val="32"/>
          <w:szCs w:val="32"/>
        </w:rPr>
        <w:t>比赛区域标记详</w:t>
      </w:r>
      <w: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-356235</wp:posOffset>
                </wp:positionH>
                <wp:positionV relativeFrom="paragraph">
                  <wp:posOffset>5040630</wp:posOffset>
                </wp:positionV>
                <wp:extent cx="365125" cy="932180"/>
                <wp:effectExtent l="0" t="0" r="15875" b="1270"/>
                <wp:wrapNone/>
                <wp:docPr id="12" name="矩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715645" y="6588760"/>
                          <a:ext cx="365125" cy="9321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28.05pt;margin-top:396.9pt;height:73.4pt;width:28.75pt;z-index:251667456;v-text-anchor:middle;mso-width-relative:page;mso-height-relative:page;" fillcolor="#FFFFFF" filled="t" stroked="f" coordsize="21600,21600" o:gfxdata="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</w:p>
    <w:p>
      <w:pPr>
        <w:rPr>
          <w:rFonts w:ascii="仿宋" w:hAnsi="仿宋" w:eastAsia="仿宋"/>
          <w:sz w:val="30"/>
          <w:szCs w:val="30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华文中宋">
    <w:altName w:val="宋体"/>
    <w:panose1 w:val="02010600040101010101"/>
    <w:charset w:val="86"/>
    <w:family w:val="auto"/>
    <w:pitch w:val="default"/>
    <w:sig w:usb0="00000000" w:usb1="00000000" w:usb2="00000010" w:usb3="00000000" w:csb0="0004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9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64B58"/>
    <w:rsid w:val="00004207"/>
    <w:rsid w:val="00010190"/>
    <w:rsid w:val="0001579C"/>
    <w:rsid w:val="000177DC"/>
    <w:rsid w:val="00034BCA"/>
    <w:rsid w:val="00075A6D"/>
    <w:rsid w:val="000A2670"/>
    <w:rsid w:val="000F5422"/>
    <w:rsid w:val="001025FC"/>
    <w:rsid w:val="00140F96"/>
    <w:rsid w:val="0015192A"/>
    <w:rsid w:val="00162B89"/>
    <w:rsid w:val="00164B58"/>
    <w:rsid w:val="001A3769"/>
    <w:rsid w:val="001A5E75"/>
    <w:rsid w:val="00207ADD"/>
    <w:rsid w:val="00212B2F"/>
    <w:rsid w:val="002309FC"/>
    <w:rsid w:val="002715CC"/>
    <w:rsid w:val="00274394"/>
    <w:rsid w:val="00296D81"/>
    <w:rsid w:val="002A6FE6"/>
    <w:rsid w:val="002D2F4D"/>
    <w:rsid w:val="00300E91"/>
    <w:rsid w:val="00314BEE"/>
    <w:rsid w:val="00315D02"/>
    <w:rsid w:val="00315F5D"/>
    <w:rsid w:val="00324657"/>
    <w:rsid w:val="00334CE2"/>
    <w:rsid w:val="00341075"/>
    <w:rsid w:val="0034784E"/>
    <w:rsid w:val="00380011"/>
    <w:rsid w:val="003808AF"/>
    <w:rsid w:val="003870B2"/>
    <w:rsid w:val="0039513C"/>
    <w:rsid w:val="003B4D36"/>
    <w:rsid w:val="003E1E1B"/>
    <w:rsid w:val="003F6089"/>
    <w:rsid w:val="00407846"/>
    <w:rsid w:val="00443C89"/>
    <w:rsid w:val="004563EA"/>
    <w:rsid w:val="00472407"/>
    <w:rsid w:val="00491050"/>
    <w:rsid w:val="00495C77"/>
    <w:rsid w:val="004A7B5F"/>
    <w:rsid w:val="004B1CCB"/>
    <w:rsid w:val="004B4C9F"/>
    <w:rsid w:val="004B6978"/>
    <w:rsid w:val="004C450B"/>
    <w:rsid w:val="004D60EB"/>
    <w:rsid w:val="004F48DA"/>
    <w:rsid w:val="00515032"/>
    <w:rsid w:val="00556E2E"/>
    <w:rsid w:val="00571395"/>
    <w:rsid w:val="00572C42"/>
    <w:rsid w:val="00583C4A"/>
    <w:rsid w:val="005B0070"/>
    <w:rsid w:val="005C1D02"/>
    <w:rsid w:val="005C255E"/>
    <w:rsid w:val="005E1C41"/>
    <w:rsid w:val="00614689"/>
    <w:rsid w:val="00642793"/>
    <w:rsid w:val="006452F0"/>
    <w:rsid w:val="00650663"/>
    <w:rsid w:val="00662A13"/>
    <w:rsid w:val="006718CC"/>
    <w:rsid w:val="00675363"/>
    <w:rsid w:val="006F21AA"/>
    <w:rsid w:val="007308C3"/>
    <w:rsid w:val="0074135D"/>
    <w:rsid w:val="0074740B"/>
    <w:rsid w:val="007535FF"/>
    <w:rsid w:val="0075420F"/>
    <w:rsid w:val="00767D5C"/>
    <w:rsid w:val="0078175E"/>
    <w:rsid w:val="007B6AAE"/>
    <w:rsid w:val="007C201D"/>
    <w:rsid w:val="007C4F75"/>
    <w:rsid w:val="007D59E9"/>
    <w:rsid w:val="007E50C2"/>
    <w:rsid w:val="007F547B"/>
    <w:rsid w:val="0081670E"/>
    <w:rsid w:val="00836A1C"/>
    <w:rsid w:val="008501DF"/>
    <w:rsid w:val="00860BBA"/>
    <w:rsid w:val="00867E3B"/>
    <w:rsid w:val="00871B3E"/>
    <w:rsid w:val="008A467F"/>
    <w:rsid w:val="008A7C43"/>
    <w:rsid w:val="008B0E63"/>
    <w:rsid w:val="008D5257"/>
    <w:rsid w:val="0091377D"/>
    <w:rsid w:val="00930545"/>
    <w:rsid w:val="009341ED"/>
    <w:rsid w:val="0095030C"/>
    <w:rsid w:val="00955ABF"/>
    <w:rsid w:val="00981316"/>
    <w:rsid w:val="009B1020"/>
    <w:rsid w:val="009C41AF"/>
    <w:rsid w:val="009D243C"/>
    <w:rsid w:val="009F0918"/>
    <w:rsid w:val="009F41F3"/>
    <w:rsid w:val="00A07E68"/>
    <w:rsid w:val="00A14A0E"/>
    <w:rsid w:val="00A520E1"/>
    <w:rsid w:val="00A8007E"/>
    <w:rsid w:val="00A91C4E"/>
    <w:rsid w:val="00A964F5"/>
    <w:rsid w:val="00AA19E8"/>
    <w:rsid w:val="00AA6AD8"/>
    <w:rsid w:val="00AC4D19"/>
    <w:rsid w:val="00AD72DB"/>
    <w:rsid w:val="00AE2E38"/>
    <w:rsid w:val="00AF2A16"/>
    <w:rsid w:val="00AF6D3A"/>
    <w:rsid w:val="00B419B6"/>
    <w:rsid w:val="00B578D2"/>
    <w:rsid w:val="00B604BD"/>
    <w:rsid w:val="00B63EE2"/>
    <w:rsid w:val="00B7579D"/>
    <w:rsid w:val="00BA3E53"/>
    <w:rsid w:val="00BD02B9"/>
    <w:rsid w:val="00BD37D6"/>
    <w:rsid w:val="00BE3202"/>
    <w:rsid w:val="00BE458D"/>
    <w:rsid w:val="00C01915"/>
    <w:rsid w:val="00C06E8D"/>
    <w:rsid w:val="00C265BC"/>
    <w:rsid w:val="00C27615"/>
    <w:rsid w:val="00C425D7"/>
    <w:rsid w:val="00C44AA2"/>
    <w:rsid w:val="00C5348A"/>
    <w:rsid w:val="00C95631"/>
    <w:rsid w:val="00CB2C4B"/>
    <w:rsid w:val="00CB608C"/>
    <w:rsid w:val="00CD18BB"/>
    <w:rsid w:val="00D013B8"/>
    <w:rsid w:val="00D070E0"/>
    <w:rsid w:val="00D10097"/>
    <w:rsid w:val="00D20228"/>
    <w:rsid w:val="00D80AA8"/>
    <w:rsid w:val="00DA36BD"/>
    <w:rsid w:val="00DA507F"/>
    <w:rsid w:val="00DB4B96"/>
    <w:rsid w:val="00DD1C49"/>
    <w:rsid w:val="00E028CF"/>
    <w:rsid w:val="00E13901"/>
    <w:rsid w:val="00E46DBA"/>
    <w:rsid w:val="00E50EC2"/>
    <w:rsid w:val="00E51F64"/>
    <w:rsid w:val="00E64759"/>
    <w:rsid w:val="00E765A7"/>
    <w:rsid w:val="00E87C7B"/>
    <w:rsid w:val="00EA1713"/>
    <w:rsid w:val="00EB4D26"/>
    <w:rsid w:val="00EC6D0B"/>
    <w:rsid w:val="00EE1BFA"/>
    <w:rsid w:val="00EE52A0"/>
    <w:rsid w:val="00EE5AC7"/>
    <w:rsid w:val="00F07525"/>
    <w:rsid w:val="00F1471B"/>
    <w:rsid w:val="00F24B0F"/>
    <w:rsid w:val="00F26C6F"/>
    <w:rsid w:val="00F57B57"/>
    <w:rsid w:val="00F65534"/>
    <w:rsid w:val="00F67739"/>
    <w:rsid w:val="00F70CE7"/>
    <w:rsid w:val="00F77A7E"/>
    <w:rsid w:val="00FD5B60"/>
    <w:rsid w:val="00FE343C"/>
    <w:rsid w:val="00FF3C79"/>
    <w:rsid w:val="05783B3F"/>
    <w:rsid w:val="0ADD6890"/>
    <w:rsid w:val="0CAD0CCF"/>
    <w:rsid w:val="0D3518BE"/>
    <w:rsid w:val="0E6D5B04"/>
    <w:rsid w:val="17717C78"/>
    <w:rsid w:val="19257930"/>
    <w:rsid w:val="1DAC3387"/>
    <w:rsid w:val="2B536419"/>
    <w:rsid w:val="2FA1132C"/>
    <w:rsid w:val="306357DD"/>
    <w:rsid w:val="343571CF"/>
    <w:rsid w:val="38BA3CCC"/>
    <w:rsid w:val="3C195392"/>
    <w:rsid w:val="3FC93F67"/>
    <w:rsid w:val="494D1F44"/>
    <w:rsid w:val="4A4831A4"/>
    <w:rsid w:val="4ACF19DA"/>
    <w:rsid w:val="4CCA7D66"/>
    <w:rsid w:val="4D4935CD"/>
    <w:rsid w:val="4F450010"/>
    <w:rsid w:val="511E4559"/>
    <w:rsid w:val="56A9134F"/>
    <w:rsid w:val="5C066675"/>
    <w:rsid w:val="5DE33E14"/>
    <w:rsid w:val="5E475B11"/>
    <w:rsid w:val="6DD941F0"/>
    <w:rsid w:val="6EC435BB"/>
    <w:rsid w:val="6FCF6313"/>
    <w:rsid w:val="70F25055"/>
    <w:rsid w:val="777703F8"/>
    <w:rsid w:val="79CC65CB"/>
    <w:rsid w:val="7B65007B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semiHidden="0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qFormat="1" w:uiPriority="99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10">
    <w:name w:val="Default Paragraph Font"/>
    <w:unhideWhenUsed/>
    <w:qFormat/>
    <w:uiPriority w:val="1"/>
  </w:style>
  <w:style w:type="table" w:default="1" w:styleId="8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16"/>
    <w:unhideWhenUsed/>
    <w:qFormat/>
    <w:uiPriority w:val="99"/>
    <w:pPr>
      <w:jc w:val="left"/>
    </w:pPr>
  </w:style>
  <w:style w:type="paragraph" w:styleId="3">
    <w:name w:val="Balloon Text"/>
    <w:basedOn w:val="1"/>
    <w:link w:val="19"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4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3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Normal (Web)"/>
    <w:basedOn w:val="1"/>
    <w:unhideWhenUsed/>
    <w:qFormat/>
    <w:uiPriority w:val="99"/>
    <w:pPr>
      <w:widowControl/>
      <w:spacing w:before="150" w:after="150" w:line="480" w:lineRule="auto"/>
      <w:jc w:val="left"/>
    </w:pPr>
    <w:rPr>
      <w:rFonts w:ascii="宋体" w:hAnsi="宋体" w:eastAsia="宋体" w:cs="宋体"/>
      <w:color w:val="000000"/>
      <w:kern w:val="0"/>
      <w:sz w:val="24"/>
      <w:szCs w:val="24"/>
    </w:rPr>
  </w:style>
  <w:style w:type="paragraph" w:styleId="7">
    <w:name w:val="annotation subject"/>
    <w:basedOn w:val="2"/>
    <w:next w:val="2"/>
    <w:link w:val="17"/>
    <w:unhideWhenUsed/>
    <w:qFormat/>
    <w:uiPriority w:val="99"/>
    <w:rPr>
      <w:b/>
      <w:bCs/>
    </w:rPr>
  </w:style>
  <w:style w:type="table" w:styleId="9">
    <w:name w:val="Table Grid"/>
    <w:basedOn w:val="8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1">
    <w:name w:val="Emphasis"/>
    <w:basedOn w:val="10"/>
    <w:qFormat/>
    <w:uiPriority w:val="20"/>
    <w:rPr>
      <w:i/>
      <w:iCs/>
    </w:rPr>
  </w:style>
  <w:style w:type="character" w:styleId="12">
    <w:name w:val="annotation reference"/>
    <w:basedOn w:val="10"/>
    <w:unhideWhenUsed/>
    <w:qFormat/>
    <w:uiPriority w:val="99"/>
    <w:rPr>
      <w:sz w:val="21"/>
      <w:szCs w:val="21"/>
    </w:rPr>
  </w:style>
  <w:style w:type="character" w:customStyle="1" w:styleId="13">
    <w:name w:val="页眉 Char"/>
    <w:basedOn w:val="10"/>
    <w:link w:val="5"/>
    <w:semiHidden/>
    <w:qFormat/>
    <w:uiPriority w:val="99"/>
    <w:rPr>
      <w:sz w:val="18"/>
      <w:szCs w:val="18"/>
    </w:rPr>
  </w:style>
  <w:style w:type="character" w:customStyle="1" w:styleId="14">
    <w:name w:val="页脚 Char"/>
    <w:basedOn w:val="10"/>
    <w:link w:val="4"/>
    <w:semiHidden/>
    <w:qFormat/>
    <w:uiPriority w:val="99"/>
    <w:rPr>
      <w:sz w:val="18"/>
      <w:szCs w:val="18"/>
    </w:rPr>
  </w:style>
  <w:style w:type="paragraph" w:customStyle="1" w:styleId="15">
    <w:name w:val="默认段落字体 Para Char Char Char Char Char Char Char"/>
    <w:basedOn w:val="1"/>
    <w:qFormat/>
    <w:uiPriority w:val="0"/>
    <w:pPr>
      <w:spacing w:line="360" w:lineRule="auto"/>
    </w:pPr>
    <w:rPr>
      <w:rFonts w:ascii="Times New Roman" w:hAnsi="Times New Roman" w:eastAsia="宋体" w:cs="Times New Roman"/>
      <w:szCs w:val="24"/>
    </w:rPr>
  </w:style>
  <w:style w:type="character" w:customStyle="1" w:styleId="16">
    <w:name w:val="批注文字 Char"/>
    <w:basedOn w:val="10"/>
    <w:link w:val="2"/>
    <w:semiHidden/>
    <w:qFormat/>
    <w:uiPriority w:val="99"/>
  </w:style>
  <w:style w:type="character" w:customStyle="1" w:styleId="17">
    <w:name w:val="批注主题 Char"/>
    <w:basedOn w:val="16"/>
    <w:link w:val="7"/>
    <w:semiHidden/>
    <w:qFormat/>
    <w:uiPriority w:val="99"/>
    <w:rPr>
      <w:b/>
      <w:bCs/>
    </w:rPr>
  </w:style>
  <w:style w:type="paragraph" w:customStyle="1" w:styleId="18">
    <w:name w:val="修订1"/>
    <w:hidden/>
    <w:semiHidden/>
    <w:qFormat/>
    <w:uiPriority w:val="99"/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customStyle="1" w:styleId="19">
    <w:name w:val="批注框文本 Char"/>
    <w:basedOn w:val="10"/>
    <w:link w:val="3"/>
    <w:semiHidden/>
    <w:qFormat/>
    <w:uiPriority w:val="99"/>
    <w:rPr>
      <w:sz w:val="18"/>
      <w:szCs w:val="18"/>
    </w:rPr>
  </w:style>
  <w:style w:type="paragraph" w:customStyle="1" w:styleId="20">
    <w:name w:val="Body text|1"/>
    <w:basedOn w:val="1"/>
    <w:qFormat/>
    <w:uiPriority w:val="0"/>
    <w:pPr>
      <w:widowControl w:val="0"/>
      <w:shd w:val="clear" w:color="auto" w:fill="auto"/>
      <w:spacing w:line="439" w:lineRule="auto"/>
      <w:ind w:firstLine="400"/>
    </w:pPr>
    <w:rPr>
      <w:rFonts w:ascii="宋体" w:hAnsi="宋体" w:eastAsia="宋体" w:cs="宋体"/>
      <w:sz w:val="30"/>
      <w:szCs w:val="30"/>
      <w:u w:val="none"/>
      <w:shd w:val="clear" w:color="auto" w:fill="auto"/>
      <w:lang w:val="zh-TW" w:eastAsia="zh-TW" w:bidi="zh-TW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Lenovo</Company>
  <Pages>17</Pages>
  <Words>798</Words>
  <Characters>4549</Characters>
  <Lines>37</Lines>
  <Paragraphs>10</Paragraphs>
  <TotalTime>5</TotalTime>
  <ScaleCrop>false</ScaleCrop>
  <LinksUpToDate>false</LinksUpToDate>
  <CharactersWithSpaces>5337</CharactersWithSpaces>
  <Application>WPS Office_11.1.0.10700_F1E327BC-269C-435d-A152-05C5408002CA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2021-08-25T03:14:00Z</dcterms:created>
  <dc:creator>Lenovo</dc:creator>
  <cp:lastModifiedBy>艾迪儿</cp:lastModifiedBy>
  <dcterms:modified xsi:type="dcterms:W3CDTF">2021-09-08T07:47:37Z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2052-11.1.0.10700</vt:lpwstr>
  </property>
  <property fmtid="{D5CDD505-2E9C-101B-9397-08002B2CF9AE}" pid="3" name="ICV">
    <vt:lpwstr>D61F82EABD13431FA28D9BD670E38C9A</vt:lpwstr>
  </property>
</Properties>
</file>